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F3" w:rsidRDefault="009742F3" w:rsidP="009742F3">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Утверждено</w:t>
      </w:r>
    </w:p>
    <w:p w:rsidR="009742F3" w:rsidRDefault="009742F3" w:rsidP="009742F3">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Решением Совета депутатов</w:t>
      </w:r>
    </w:p>
    <w:p w:rsidR="009742F3" w:rsidRDefault="009742F3" w:rsidP="009742F3">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Хомутининского сельского поселения</w:t>
      </w:r>
    </w:p>
    <w:p w:rsidR="009742F3" w:rsidRDefault="009742F3" w:rsidP="009742F3">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от 16 февраля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xml:space="preserve"> №32/7</w:t>
      </w:r>
    </w:p>
    <w:p w:rsidR="009742F3" w:rsidRDefault="009742F3" w:rsidP="009742F3">
      <w:pPr>
        <w:pStyle w:val="ConsPlusNormal"/>
        <w:widowControl/>
        <w:ind w:firstLine="0"/>
        <w:jc w:val="right"/>
        <w:outlineLvl w:val="0"/>
        <w:rPr>
          <w:rFonts w:ascii="Times New Roman" w:hAnsi="Times New Roman" w:cs="Times New Roman"/>
          <w:sz w:val="24"/>
          <w:szCs w:val="24"/>
        </w:rPr>
      </w:pPr>
    </w:p>
    <w:p w:rsidR="009742F3" w:rsidRDefault="009742F3" w:rsidP="009742F3">
      <w:pPr>
        <w:pStyle w:val="ConsPlusTitle"/>
        <w:widowControl/>
        <w:jc w:val="center"/>
        <w:outlineLvl w:val="0"/>
        <w:rPr>
          <w:rFonts w:ascii="Times New Roman" w:hAnsi="Times New Roman" w:cs="Times New Roman"/>
          <w:b w:val="0"/>
          <w:sz w:val="24"/>
          <w:szCs w:val="24"/>
        </w:rPr>
      </w:pPr>
      <w:r>
        <w:rPr>
          <w:rFonts w:ascii="Times New Roman" w:hAnsi="Times New Roman" w:cs="Times New Roman"/>
          <w:b w:val="0"/>
          <w:sz w:val="24"/>
          <w:szCs w:val="24"/>
        </w:rPr>
        <w:t>О бюджетном процессе</w:t>
      </w:r>
    </w:p>
    <w:p w:rsidR="009742F3" w:rsidRDefault="009742F3" w:rsidP="009742F3">
      <w:pPr>
        <w:pStyle w:val="ConsPlusTitle"/>
        <w:widowControl/>
        <w:jc w:val="center"/>
        <w:outlineLvl w:val="0"/>
        <w:rPr>
          <w:rFonts w:ascii="Times New Roman" w:hAnsi="Times New Roman" w:cs="Times New Roman"/>
          <w:b w:val="0"/>
          <w:sz w:val="24"/>
          <w:szCs w:val="24"/>
        </w:rPr>
      </w:pPr>
      <w:r>
        <w:rPr>
          <w:rFonts w:ascii="Times New Roman" w:hAnsi="Times New Roman" w:cs="Times New Roman"/>
          <w:b w:val="0"/>
          <w:sz w:val="24"/>
          <w:szCs w:val="24"/>
        </w:rPr>
        <w:t>в Хомутининском сельском поселении</w:t>
      </w:r>
    </w:p>
    <w:p w:rsidR="009742F3" w:rsidRDefault="009742F3" w:rsidP="009742F3">
      <w:pPr>
        <w:pStyle w:val="ConsPlusNormal"/>
        <w:widowControl/>
        <w:ind w:firstLine="0"/>
        <w:jc w:val="center"/>
        <w:outlineLvl w:val="0"/>
        <w:rPr>
          <w:rFonts w:ascii="Times New Roman" w:hAnsi="Times New Roman" w:cs="Times New Roman"/>
          <w:sz w:val="24"/>
          <w:szCs w:val="24"/>
        </w:rPr>
      </w:pPr>
    </w:p>
    <w:p w:rsidR="009742F3" w:rsidRDefault="009742F3" w:rsidP="009742F3">
      <w:pPr>
        <w:pStyle w:val="ConsPlusTitle"/>
        <w:widowControl/>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Настоящее Положение служит целям финансового регулирования и функционирования бюджета как составной части бюджетной системы Российской Федерации и определяет в соответствии с Бюджетным </w:t>
      </w:r>
      <w:hyperlink r:id="rId5" w:history="1">
        <w:r>
          <w:rPr>
            <w:rStyle w:val="a3"/>
            <w:rFonts w:ascii="Times New Roman" w:hAnsi="Times New Roman" w:cs="Times New Roman"/>
            <w:b w:val="0"/>
            <w:color w:val="000000"/>
            <w:sz w:val="24"/>
            <w:szCs w:val="24"/>
            <w:u w:val="none"/>
          </w:rPr>
          <w:t>кодексом</w:t>
        </w:r>
      </w:hyperlink>
      <w:r>
        <w:rPr>
          <w:rFonts w:ascii="Times New Roman" w:hAnsi="Times New Roman" w:cs="Times New Roman"/>
          <w:b w:val="0"/>
          <w:sz w:val="24"/>
          <w:szCs w:val="24"/>
        </w:rPr>
        <w:t xml:space="preserve"> Российской Федерации бюджетный процесс в Хомутининском сельском поселении</w:t>
      </w:r>
    </w:p>
    <w:p w:rsidR="009742F3" w:rsidRDefault="009742F3" w:rsidP="009742F3">
      <w:pPr>
        <w:pStyle w:val="ConsPlusNormal"/>
        <w:widowControl/>
        <w:ind w:firstLine="0"/>
        <w:jc w:val="center"/>
        <w:outlineLvl w:val="0"/>
        <w:rPr>
          <w:rFonts w:ascii="Times New Roman" w:hAnsi="Times New Roman" w:cs="Times New Roman"/>
          <w:sz w:val="24"/>
          <w:szCs w:val="24"/>
        </w:rPr>
      </w:pPr>
    </w:p>
    <w:p w:rsidR="009742F3" w:rsidRDefault="009742F3" w:rsidP="009742F3">
      <w:pPr>
        <w:pStyle w:val="ConsPlusNormal"/>
        <w:widowControl/>
        <w:ind w:firstLine="540"/>
        <w:jc w:val="both"/>
        <w:outlineLvl w:val="0"/>
        <w:rPr>
          <w:rFonts w:ascii="Times New Roman" w:hAnsi="Times New Roman" w:cs="Times New Roman"/>
          <w:sz w:val="24"/>
          <w:szCs w:val="24"/>
        </w:rPr>
      </w:pPr>
    </w:p>
    <w:p w:rsidR="009742F3" w:rsidRDefault="009742F3" w:rsidP="009742F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I. БЮДЖЕТНОЕ ЗАКОНОДАТЕЛЬСТВО</w:t>
      </w:r>
    </w:p>
    <w:p w:rsidR="009742F3" w:rsidRDefault="009742F3" w:rsidP="009742F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ХОМУТИНИНСКОГО СЕЛЬСКОГО ПОСЕЛЕНИЯ И БЮДЖЕТНЫЕ ПОЛНОМОЧИЯ</w:t>
      </w:r>
    </w:p>
    <w:p w:rsidR="009742F3" w:rsidRDefault="009742F3" w:rsidP="009742F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ХОМУТИНИНСКОГО СЕЛЬСКОГО ПОСЕЛЕНИЯ </w:t>
      </w:r>
    </w:p>
    <w:p w:rsidR="009742F3" w:rsidRDefault="009742F3" w:rsidP="009742F3">
      <w:pPr>
        <w:pStyle w:val="ConsPlusNormal"/>
        <w:widowControl/>
        <w:ind w:firstLine="0"/>
        <w:jc w:val="center"/>
        <w:outlineLvl w:val="1"/>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 Правоотношения, регулируемые настоящим Положением</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Настоящее Положение регулирует правоотношения, возникающие между участниками бюджетного процесса в Хомутининском сельском поселении при формировании доходов и осуществлении расходов бюджета, управлении муниципальным долгом, составлении и рассмотрении проекта местного бюджета,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 Нормативные правовые акты, регулирующие бюджетные правоотношения в Хомутининском сельском поселении</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Бюджетные нормативно-правовые акты Хомутининского сельского поселения основываются на </w:t>
      </w:r>
      <w:hyperlink r:id="rId6" w:history="1">
        <w:r>
          <w:rPr>
            <w:rStyle w:val="a3"/>
            <w:rFonts w:ascii="Times New Roman" w:hAnsi="Times New Roman" w:cs="Times New Roman"/>
            <w:color w:val="000000"/>
            <w:sz w:val="24"/>
            <w:szCs w:val="24"/>
            <w:u w:val="none"/>
          </w:rPr>
          <w:t>Конституции</w:t>
        </w:r>
      </w:hyperlink>
      <w:r>
        <w:rPr>
          <w:rFonts w:ascii="Times New Roman" w:hAnsi="Times New Roman" w:cs="Times New Roman"/>
          <w:sz w:val="24"/>
          <w:szCs w:val="24"/>
        </w:rPr>
        <w:t xml:space="preserve"> Российской Федерации, Бюджетном </w:t>
      </w:r>
      <w:hyperlink r:id="rId7" w:history="1">
        <w:r>
          <w:rPr>
            <w:rStyle w:val="a3"/>
            <w:rFonts w:ascii="Times New Roman" w:hAnsi="Times New Roman" w:cs="Times New Roman"/>
            <w:color w:val="000000"/>
            <w:sz w:val="24"/>
            <w:szCs w:val="24"/>
            <w:u w:val="none"/>
          </w:rPr>
          <w:t>кодексе</w:t>
        </w:r>
      </w:hyperlink>
      <w:r>
        <w:rPr>
          <w:rFonts w:ascii="Times New Roman" w:hAnsi="Times New Roman" w:cs="Times New Roman"/>
          <w:sz w:val="24"/>
          <w:szCs w:val="24"/>
        </w:rPr>
        <w:t xml:space="preserve"> Российской Федерации и принятых в соответствии с ним иных федеральных законах, законах Челябинской области.</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2. Бюджетные нормативные правовые акты Хомутининского сельского поселения состоят из настоящего Положения и принятых в соответствии с ним решений о бюджете Хомутининского сельского поселения на </w:t>
      </w:r>
      <w:r>
        <w:rPr>
          <w:rFonts w:ascii="Times New Roman" w:hAnsi="Times New Roman" w:cs="Times New Roman"/>
          <w:color w:val="000000"/>
          <w:sz w:val="24"/>
          <w:szCs w:val="24"/>
        </w:rPr>
        <w:t>очередной финансовый год и плановый период</w:t>
      </w:r>
      <w:r>
        <w:rPr>
          <w:rFonts w:ascii="Times New Roman" w:hAnsi="Times New Roman" w:cs="Times New Roman"/>
          <w:sz w:val="24"/>
          <w:szCs w:val="24"/>
        </w:rPr>
        <w:t xml:space="preserve">, а также иных нормативных правовых актов района, регулирующих правоотношения, указанные в </w:t>
      </w:r>
      <w:hyperlink r:id="rId8" w:history="1">
        <w:r>
          <w:rPr>
            <w:rStyle w:val="a3"/>
            <w:rFonts w:ascii="Times New Roman" w:hAnsi="Times New Roman" w:cs="Times New Roman"/>
            <w:color w:val="000000"/>
            <w:sz w:val="24"/>
            <w:szCs w:val="24"/>
            <w:u w:val="none"/>
          </w:rPr>
          <w:t>статье 1</w:t>
        </w:r>
      </w:hyperlink>
      <w:r>
        <w:rPr>
          <w:rFonts w:ascii="Times New Roman" w:hAnsi="Times New Roman" w:cs="Times New Roman"/>
          <w:color w:val="000000"/>
          <w:sz w:val="24"/>
          <w:szCs w:val="24"/>
        </w:rPr>
        <w:t xml:space="preserve"> настоящего Положения.</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Хомутининского сельского поселения, Администрация Хомутининского сельского поселения, Совет депутатов Хомутининского сельского поселения принимают правовые акты, регулирующие правоотношения, указанные в </w:t>
      </w:r>
      <w:hyperlink r:id="rId9" w:history="1">
        <w:r>
          <w:rPr>
            <w:rStyle w:val="a3"/>
            <w:rFonts w:ascii="Times New Roman" w:hAnsi="Times New Roman" w:cs="Times New Roman"/>
            <w:color w:val="000000"/>
            <w:sz w:val="24"/>
            <w:szCs w:val="24"/>
            <w:u w:val="none"/>
          </w:rPr>
          <w:t>статье 1</w:t>
        </w:r>
      </w:hyperlink>
      <w:r>
        <w:rPr>
          <w:rFonts w:ascii="Times New Roman" w:hAnsi="Times New Roman" w:cs="Times New Roman"/>
          <w:color w:val="000000"/>
          <w:sz w:val="24"/>
          <w:szCs w:val="24"/>
        </w:rPr>
        <w:t xml:space="preserve"> настоящего Положения.</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Правовые акты, предусмотренные </w:t>
      </w:r>
      <w:hyperlink r:id="rId10" w:history="1">
        <w:r>
          <w:rPr>
            <w:rStyle w:val="a3"/>
            <w:rFonts w:ascii="Times New Roman" w:hAnsi="Times New Roman" w:cs="Times New Roman"/>
            <w:color w:val="000000"/>
            <w:sz w:val="24"/>
            <w:szCs w:val="24"/>
            <w:u w:val="none"/>
          </w:rPr>
          <w:t>частью 2</w:t>
        </w:r>
      </w:hyperlink>
      <w:r>
        <w:rPr>
          <w:rFonts w:ascii="Times New Roman" w:hAnsi="Times New Roman" w:cs="Times New Roman"/>
          <w:color w:val="000000"/>
          <w:sz w:val="24"/>
          <w:szCs w:val="24"/>
        </w:rPr>
        <w:t xml:space="preserve"> настоящей статьи, не могут противоречить Бюджетному </w:t>
      </w:r>
      <w:hyperlink r:id="rId11" w:history="1">
        <w:r>
          <w:rPr>
            <w:rStyle w:val="a3"/>
            <w:rFonts w:ascii="Times New Roman" w:hAnsi="Times New Roman" w:cs="Times New Roman"/>
            <w:color w:val="000000"/>
            <w:sz w:val="24"/>
            <w:szCs w:val="24"/>
            <w:u w:val="none"/>
          </w:rPr>
          <w:t>кодексу</w:t>
        </w:r>
      </w:hyperlink>
      <w:r>
        <w:rPr>
          <w:rFonts w:ascii="Times New Roman" w:hAnsi="Times New Roman" w:cs="Times New Roman"/>
          <w:color w:val="000000"/>
          <w:sz w:val="24"/>
          <w:szCs w:val="24"/>
        </w:rPr>
        <w:t xml:space="preserve"> Российской Федерации, иным федеральным законам и настоящему Положению. В случае противоречия между настоящим Положением и правовыми актами, предусмотренными </w:t>
      </w:r>
      <w:hyperlink r:id="rId12" w:history="1">
        <w:r>
          <w:rPr>
            <w:rStyle w:val="a3"/>
            <w:rFonts w:ascii="Times New Roman" w:hAnsi="Times New Roman" w:cs="Times New Roman"/>
            <w:color w:val="000000"/>
            <w:sz w:val="24"/>
            <w:szCs w:val="24"/>
            <w:u w:val="none"/>
          </w:rPr>
          <w:t>частью 2</w:t>
        </w:r>
      </w:hyperlink>
      <w:r>
        <w:rPr>
          <w:rFonts w:ascii="Times New Roman" w:hAnsi="Times New Roman" w:cs="Times New Roman"/>
          <w:color w:val="000000"/>
          <w:sz w:val="24"/>
          <w:szCs w:val="24"/>
        </w:rPr>
        <w:t xml:space="preserve"> настоящей статьи, применяется Бюджетный </w:t>
      </w:r>
      <w:hyperlink r:id="rId13" w:history="1">
        <w:r>
          <w:rPr>
            <w:rStyle w:val="a3"/>
            <w:rFonts w:ascii="Times New Roman" w:hAnsi="Times New Roman" w:cs="Times New Roman"/>
            <w:color w:val="000000"/>
            <w:sz w:val="24"/>
            <w:szCs w:val="24"/>
            <w:u w:val="none"/>
          </w:rPr>
          <w:t>кодекс</w:t>
        </w:r>
      </w:hyperlink>
      <w:r>
        <w:rPr>
          <w:rFonts w:ascii="Times New Roman" w:hAnsi="Times New Roman" w:cs="Times New Roman"/>
          <w:color w:val="000000"/>
          <w:sz w:val="24"/>
          <w:szCs w:val="24"/>
        </w:rPr>
        <w:t xml:space="preserve"> Российской Федерации, иные федеральные законы и настоящее Положение.</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4. Понятия и термины, применяемые в настоящем Положении, используются в значениях, определенных Бюджетным </w:t>
      </w:r>
      <w:hyperlink r:id="rId14" w:history="1">
        <w:r>
          <w:rPr>
            <w:rStyle w:val="a3"/>
            <w:rFonts w:ascii="Times New Roman" w:hAnsi="Times New Roman" w:cs="Times New Roman"/>
            <w:color w:val="000000"/>
            <w:sz w:val="24"/>
            <w:szCs w:val="24"/>
            <w:u w:val="none"/>
          </w:rPr>
          <w:t>кодексом</w:t>
        </w:r>
      </w:hyperlink>
      <w:r>
        <w:rPr>
          <w:rFonts w:ascii="Times New Roman" w:hAnsi="Times New Roman" w:cs="Times New Roman"/>
          <w:color w:val="000000"/>
          <w:sz w:val="24"/>
          <w:szCs w:val="24"/>
        </w:rPr>
        <w:t xml:space="preserve"> Р</w:t>
      </w:r>
      <w:r>
        <w:rPr>
          <w:rFonts w:ascii="Times New Roman" w:hAnsi="Times New Roman" w:cs="Times New Roman"/>
          <w:sz w:val="24"/>
          <w:szCs w:val="24"/>
        </w:rPr>
        <w:t>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 Бюджетные полномочия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К бюджетным полномочиям Хомутининского сельского поселения   относятся: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установление и исполнение расходных обязательств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6) установление, детализация и определение порядка применения бюджетной </w:t>
      </w:r>
      <w:hyperlink r:id="rId15"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color w:val="000000"/>
          <w:sz w:val="24"/>
          <w:szCs w:val="24"/>
        </w:rPr>
        <w:t xml:space="preserve"> Российской Федерации в части, относящейся к местному бюджету;</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7) в случае и порядке, предусмотренных Бюджетным </w:t>
      </w:r>
      <w:hyperlink r:id="rId16" w:history="1">
        <w:r>
          <w:rPr>
            <w:rStyle w:val="a3"/>
            <w:rFonts w:ascii="Times New Roman" w:hAnsi="Times New Roman" w:cs="Times New Roman"/>
            <w:color w:val="000000"/>
            <w:sz w:val="24"/>
            <w:szCs w:val="24"/>
            <w:u w:val="none"/>
          </w:rPr>
          <w:t>кодексом</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8) установления перечня главных администраторов доходов  бюджета и перечня главных администраторов источников финансирования дефицита бюджета и закрепляемых за ними кодов, в том числе видов доходов и источников финансирования дефицита бюджета;</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9) установление перечня  и кодов главных распорядителей средств  бюджета;</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10) установление перечня и кодов целевых статей и видов расходов  бюджета, статей видов источников финансирования дефицита бюджета в соответствии с законодательством Российской Федерации;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11) иные бюджетные полномочия, отнесенные </w:t>
      </w:r>
      <w:r>
        <w:rPr>
          <w:rFonts w:ascii="Times New Roman" w:hAnsi="Times New Roman" w:cs="Times New Roman"/>
          <w:color w:val="000000"/>
          <w:sz w:val="24"/>
          <w:szCs w:val="24"/>
        </w:rPr>
        <w:t xml:space="preserve">Бюджетным кодексом Российской Федерации </w:t>
      </w:r>
      <w:r>
        <w:rPr>
          <w:rFonts w:ascii="Times New Roman" w:hAnsi="Times New Roman" w:cs="Times New Roman"/>
          <w:sz w:val="24"/>
          <w:szCs w:val="24"/>
        </w:rPr>
        <w:t>к бюджетным полномочиям органов местного самоуправления.</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2. К бюджетным полномочиям Хомутининского сельского поселения  помимо полномочий, перечисленных в </w:t>
      </w:r>
      <w:hyperlink r:id="rId17" w:history="1">
        <w:r>
          <w:rPr>
            <w:rStyle w:val="a3"/>
            <w:rFonts w:ascii="Times New Roman" w:hAnsi="Times New Roman" w:cs="Times New Roman"/>
            <w:color w:val="000000"/>
            <w:sz w:val="24"/>
            <w:szCs w:val="24"/>
            <w:u w:val="none"/>
          </w:rPr>
          <w:t>пункте 1</w:t>
        </w:r>
      </w:hyperlink>
      <w:r>
        <w:rPr>
          <w:rFonts w:ascii="Times New Roman" w:hAnsi="Times New Roman" w:cs="Times New Roman"/>
          <w:color w:val="000000"/>
          <w:sz w:val="24"/>
          <w:szCs w:val="24"/>
        </w:rPr>
        <w:t xml:space="preserve"> настоящей статьи, относятся: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1) 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w:t>
      </w:r>
      <w:hyperlink r:id="rId18" w:history="1">
        <w:r>
          <w:rPr>
            <w:rStyle w:val="a3"/>
            <w:rFonts w:ascii="Times New Roman" w:hAnsi="Times New Roman" w:cs="Times New Roman"/>
            <w:color w:val="000000"/>
            <w:sz w:val="24"/>
            <w:szCs w:val="24"/>
            <w:u w:val="none"/>
          </w:rPr>
          <w:t>пунктом 1 части 4 статьи 35</w:t>
        </w:r>
      </w:hyperlink>
      <w:r>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составление отчета об исполнении консолидированного бюджета муниципального района.</w:t>
      </w:r>
    </w:p>
    <w:p w:rsidR="009742F3" w:rsidRDefault="009742F3" w:rsidP="009742F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II. УЧАСТНИКИ БЮДЖЕТНОГО ПРОЦЕССА</w:t>
      </w:r>
    </w:p>
    <w:p w:rsidR="009742F3" w:rsidRDefault="009742F3" w:rsidP="009742F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В ХОМУТИНИНСКОМ СЕЛЬСКОМ ПОСЕЛЕНИИ И ИХ ПОЛНОМОЧИЯ</w:t>
      </w:r>
    </w:p>
    <w:p w:rsidR="009742F3" w:rsidRDefault="009742F3" w:rsidP="009742F3">
      <w:pPr>
        <w:pStyle w:val="ConsPlusNormal"/>
        <w:widowControl/>
        <w:ind w:firstLine="0"/>
        <w:jc w:val="center"/>
        <w:outlineLvl w:val="1"/>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 Участники бюджетного процесса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Участниками бюджетного процесса  являются: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Глава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Совет депутатов Хомутининского сельского поселения  (далее – Совет депутатов);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color w:val="000000"/>
          <w:sz w:val="24"/>
          <w:szCs w:val="24"/>
        </w:rPr>
        <w:t>Контрольно-счетная палата</w:t>
      </w:r>
      <w:r>
        <w:rPr>
          <w:rFonts w:ascii="Times New Roman" w:hAnsi="Times New Roman" w:cs="Times New Roman"/>
          <w:sz w:val="24"/>
          <w:szCs w:val="24"/>
        </w:rPr>
        <w:t xml:space="preserve"> Увельского муниципального района;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главные распорядители бюджетных средств;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6) главные администраторы (администраторы) доходов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 главные администраторы (администраторы) источников финансирования дефицита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8) получатели бюджетных средств.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Особенности бюджетных полномочий участников бюджетного процесса на уровне Хомутининского сельского поселения, являющихся органами местного самоуправления района, устанавливаются Бюджетным </w:t>
      </w:r>
      <w:hyperlink r:id="rId19" w:history="1">
        <w:r>
          <w:rPr>
            <w:rStyle w:val="a3"/>
            <w:rFonts w:ascii="Times New Roman" w:hAnsi="Times New Roman" w:cs="Times New Roman"/>
            <w:color w:val="000000"/>
            <w:sz w:val="24"/>
            <w:szCs w:val="24"/>
            <w:u w:val="none"/>
          </w:rPr>
          <w:t>кодексом</w:t>
        </w:r>
      </w:hyperlink>
      <w:r>
        <w:rPr>
          <w:rFonts w:ascii="Times New Roman" w:hAnsi="Times New Roman" w:cs="Times New Roman"/>
          <w:sz w:val="24"/>
          <w:szCs w:val="24"/>
        </w:rPr>
        <w:t xml:space="preserve"> Российской Федерации, принятым в соответствии с ним настоящим Положением, а также в установленных ими случаях нормативными правовыми актами Администрации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 Полномочия Совета депутатов Хомутининского сельского поселения  в бюджетном процессе</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Совета депутатов Хомутининского сельского поселения рассматривает и утверждает бюджет Хомутининского сельского поселения и отчет об  его исполнении, осуществляет последующий контроль за исполнением бюджета Хомутининского сельского поселения , формирует и определяет правовой статус органов, осуществляющих контроль за исполнением бюджета Хомутининского сельского поселения , осуществляет другие полномочия в соответствии с Бюджетным </w:t>
      </w:r>
      <w:hyperlink r:id="rId20" w:history="1">
        <w:r>
          <w:rPr>
            <w:rStyle w:val="a3"/>
            <w:rFonts w:ascii="Times New Roman" w:hAnsi="Times New Roman" w:cs="Times New Roman"/>
            <w:color w:val="000000"/>
            <w:sz w:val="24"/>
            <w:szCs w:val="24"/>
            <w:u w:val="none"/>
          </w:rPr>
          <w:t>кодексом</w:t>
        </w:r>
      </w:hyperlink>
      <w:r>
        <w:rPr>
          <w:rFonts w:ascii="Times New Roman" w:hAnsi="Times New Roman" w:cs="Times New Roman"/>
          <w:sz w:val="24"/>
          <w:szCs w:val="24"/>
        </w:rPr>
        <w:t xml:space="preserve"> Российской Федерации, иными правовыми актами бюджетного законодательства Российской Федерации, настоящим Положением и иными нормативно-правовыми актами района.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Совета депутатов Хомутининского сельского поселения проводит публичные слушания по проектам решений о бюджете Хомутининского сельского поселения  на очередной финансовый год </w:t>
      </w:r>
      <w:r>
        <w:rPr>
          <w:rFonts w:ascii="Times New Roman" w:hAnsi="Times New Roman" w:cs="Times New Roman"/>
          <w:color w:val="000000"/>
          <w:sz w:val="24"/>
          <w:szCs w:val="24"/>
        </w:rPr>
        <w:t xml:space="preserve">и плановый период </w:t>
      </w:r>
      <w:r>
        <w:rPr>
          <w:rFonts w:ascii="Times New Roman" w:hAnsi="Times New Roman" w:cs="Times New Roman"/>
          <w:sz w:val="24"/>
          <w:szCs w:val="24"/>
        </w:rPr>
        <w:t xml:space="preserve"> и об исполнении бюджета Хомутининского сельского поселения в порядке, установленном нормативным правовым актом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Совета депутатов Хомутининского сельского поселения  не имеет права выполнять функции по исполнению бюджетов и создавать свои резервные фонды.</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 Полномочия Главы Хомутининского сельского поселения в бюджетном процессе</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Глава поселения обладает следующими бюджетными полномочиями: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утверждает перечни администраторов доходов бюджета, администраторов источников финансирования дефицита  бюджета, распорядителей и получателей средств  бюджета, подведомственных соответственно главным администраторам доходов  бюджета, главным администраторам источников финансирования дефицита бюджета и главным распорядителям средств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принимает решение о предоставлении бюджетных кредитов юридическим лицам, в том числе муниципальным унитарным предприятиям;</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вносит изменения в структуру расходов бюджета,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и видами расходов </w:t>
      </w:r>
      <w:hyperlink r:id="rId21"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sz w:val="24"/>
          <w:szCs w:val="24"/>
        </w:rPr>
        <w:t xml:space="preserve"> расходов бюджетов в случаях, установленных бюджетным законодательством Российской Федерации и района;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определяет порядок и условия предоставления бюджетных средств в соответствии с решением о бюджете;</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устанавливает распределение субвенций и иных межбюджетных трансфертов в случае, если такое распределение не установлено решением о бюджете;</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7) выносит предупреждение руководителям органов исполнительной власти и руководителям получателей бюджетных средств из бюджета о ненадлежащем исполнении бюджетного процесса;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8) осуществляет иные полномочия, возложенные на него или отнесенные к его ведению нормативными правовыми актами Российской Федерации, а также предусмотренные </w:t>
      </w:r>
      <w:hyperlink r:id="rId22" w:history="1">
        <w:r>
          <w:rPr>
            <w:rStyle w:val="a3"/>
            <w:rFonts w:ascii="Times New Roman" w:hAnsi="Times New Roman" w:cs="Times New Roman"/>
            <w:color w:val="000000"/>
            <w:sz w:val="24"/>
            <w:szCs w:val="24"/>
            <w:u w:val="none"/>
          </w:rPr>
          <w:t>Уставом</w:t>
        </w:r>
      </w:hyperlink>
      <w:r>
        <w:rPr>
          <w:rFonts w:ascii="Times New Roman" w:hAnsi="Times New Roman" w:cs="Times New Roman"/>
          <w:sz w:val="24"/>
          <w:szCs w:val="24"/>
        </w:rPr>
        <w:t xml:space="preserve">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7. Полномочия Администрации Хомутининского сельского поселения в бюджетном процессе</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устанавливает порядок составления и исполнения  бюджета Хомутининского сельского поселения в соответствии с Бюджетным </w:t>
      </w:r>
      <w:hyperlink r:id="rId23" w:history="1">
        <w:r>
          <w:rPr>
            <w:rStyle w:val="a3"/>
            <w:rFonts w:ascii="Times New Roman" w:hAnsi="Times New Roman" w:cs="Times New Roman"/>
            <w:color w:val="000000"/>
            <w:sz w:val="24"/>
            <w:szCs w:val="24"/>
            <w:u w:val="none"/>
          </w:rPr>
          <w:t>кодексом</w:t>
        </w:r>
      </w:hyperlink>
      <w:r>
        <w:rPr>
          <w:rFonts w:ascii="Times New Roman" w:hAnsi="Times New Roman" w:cs="Times New Roman"/>
          <w:sz w:val="24"/>
          <w:szCs w:val="24"/>
        </w:rPr>
        <w:t xml:space="preserve"> Российской Федерации, настоящим Положением и иными нормативными правовыми актами Российской Федерации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устанавливает порядок ведения реестра расходных обязательств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устанавливает порядок использования бюджетных ассигнований резервного фонда Администрации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принимает решения об осуществлении  муниципальных внутренних  заимствований в пределах дефицита бюджета и (или) суммы средств на погашение  долговых обязательств, указанных в решении о бюджете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утверждает методики (правила) распределения и (или) порядки предоставления межбюджетных трансфертов, а также распределение межбюджетных трансфертов;</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6) устанавливает порядок формирования и финансового обеспечения муниципальных заданий </w:t>
      </w:r>
      <w:r>
        <w:rPr>
          <w:rFonts w:ascii="Times New Roman" w:hAnsi="Times New Roman" w:cs="Times New Roman"/>
          <w:color w:val="000000"/>
          <w:sz w:val="24"/>
          <w:szCs w:val="24"/>
        </w:rPr>
        <w:t>на оказание муниципальных услуг (выполнения работ) муниципальными учреждениями;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 устанавливает порядок предоставления средств, предоставление которых в соответствии с решением о бюджете Хомутининского сельского поселения  осуществляется при выполнении определенных условий;</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8) </w:t>
      </w:r>
      <w:r>
        <w:rPr>
          <w:rFonts w:ascii="Times New Roman" w:hAnsi="Times New Roman" w:cs="Times New Roman"/>
          <w:color w:val="000000"/>
          <w:sz w:val="24"/>
          <w:szCs w:val="24"/>
        </w:rPr>
        <w:t>устанавливает порядок определения объема и условия предоставления из  бюджета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 работ), и на иные цели;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9)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10) принимает решения о подготовке и реализации бюджетных инвестиций в объекты капитального строительства с последующим включением их в реестр имущества, находящегося в муниципальной собственности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11) представляет Хомутининское сельское поселение  в договоре о предоставлении бюджетного кредита, а также в правоотношениях, возникающих в связи с его заключением;</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12) осуществляет иные полномочия, отнесенные к его ведению нормативными правовыми актами Российской Федерации, а также предусмотренные </w:t>
      </w:r>
      <w:hyperlink r:id="rId24" w:history="1">
        <w:r>
          <w:rPr>
            <w:rStyle w:val="a3"/>
            <w:rFonts w:ascii="Times New Roman" w:hAnsi="Times New Roman" w:cs="Times New Roman"/>
            <w:color w:val="000000"/>
            <w:sz w:val="24"/>
            <w:szCs w:val="24"/>
            <w:u w:val="none"/>
          </w:rPr>
          <w:t>Уставом</w:t>
        </w:r>
      </w:hyperlink>
      <w:r>
        <w:rPr>
          <w:rFonts w:ascii="Times New Roman" w:hAnsi="Times New Roman" w:cs="Times New Roman"/>
          <w:sz w:val="24"/>
          <w:szCs w:val="24"/>
        </w:rPr>
        <w:t xml:space="preserve"> Хомутининского сельского поселения и т.п.</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8. Бюджетные полномочия администрации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Администрация поселения обладает следующими бюджетными полномочиями: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1) организует составление и составляет проект бюджета Хомутининского сельского поселения, представляет его  Главе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разрабатывает и представляет Главе Хомутининского сельского поселения  основные направления бюджетной и налоговой политики;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осуществляет методологическое руководство в пределах своей компетенции по вопросам составления проекта  бюджета Хомутининского сельского поселения и его исполнения;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ведет реестр расходных обязательств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устанавливает порядок составления и ведения сводной бюджетной росписи  бюджета, бюджетных росписей главных распорядителей средств  бюджета Хомутининского сельского поселения и кассового плана исполнения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составляет и ведет сводную бюджетную роспись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 разрабатывает по поручению Главы программу муниципальных внутренних  заимствований;</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8) осуществляет методическое руководство в пределах своей компетенции по вопросам бюджетного учета и отчетности;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9) получает от органов местного самоуправления материалы, необходимые для составления проекта бюджета Хомутининского сельского поселения, отчета об исполнении бюджета Хомутининского сельского поселения, прогноза бюджета Хомутининского сельского поселения, а также отчета об исполнении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10) проектирует предельные объемы бюджетных ассигнований по главным распорядителям средств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11) обеспечивает предоставление бюджетных кредитов в пределах бюджетных ассигнований, предусмотренных решением о бюджете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proofErr w:type="spellStart"/>
      <w:r>
        <w:rPr>
          <w:rFonts w:ascii="Times New Roman" w:hAnsi="Times New Roman" w:cs="Times New Roman"/>
          <w:sz w:val="24"/>
          <w:szCs w:val="24"/>
        </w:rPr>
        <w:t>Хомутининским</w:t>
      </w:r>
      <w:proofErr w:type="spellEnd"/>
      <w:r>
        <w:rPr>
          <w:rFonts w:ascii="Times New Roman" w:hAnsi="Times New Roman" w:cs="Times New Roman"/>
          <w:sz w:val="24"/>
          <w:szCs w:val="24"/>
        </w:rPr>
        <w:t xml:space="preserve"> сельским поселением способами, предусмотренными решением о бюджете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13) устанавливает в соответствии с общими требованиями, определяемыми администрацией, порядок взыскания остатков непогашенных бюджетных кредитов, включая проценты, штрафы и пени;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14) ведет муниципальную долговую книгу Хомутининского сельского поселения  устанавливает состав, порядок и срок внесения информации в муниципальную долговую книгу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15) на основании решения Администрации Хомутининского сельского поселения  осуществляет муниципальные заимствования;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16) осуществляет управление в Хомутининском сельском поселении  муниципальным долгом (в части его планирования, погашения, обслуживания и учета);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17) организует исполнение и исполняет Хомутининского сельского поселения , устанавливает порядок составления бюджетной отчетности Хомутининского сельского поселения  в соответствии с законодательством Российской Федерации и настоящим Положением;</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18) осуществляет предварительный и текущий контроль за исполнением бюджета</w:t>
      </w:r>
      <w:r>
        <w:rPr>
          <w:rFonts w:ascii="Times New Roman" w:hAnsi="Times New Roman" w:cs="Times New Roman"/>
          <w:sz w:val="24"/>
          <w:szCs w:val="24"/>
        </w:rPr>
        <w:t xml:space="preserve"> Хомутининского сельского поселения</w:t>
      </w:r>
      <w:r>
        <w:rPr>
          <w:rFonts w:ascii="Times New Roman" w:hAnsi="Times New Roman" w:cs="Times New Roman"/>
          <w:color w:val="000000"/>
          <w:sz w:val="24"/>
          <w:szCs w:val="24"/>
        </w:rPr>
        <w:t xml:space="preserve"> ;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19) осуществляет операции со средствами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20) составляет отчет об исполнении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21) представляет отчет об исполнении  бюджета Хомутининского сельского поселения в финансовое управление администрации Увельского муниципального района</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22) открывает и ведет лицевые счета главных администраторов (администраторов) источников финансирования дефицита  бюджета Хомутининского сельского поселения, главных распорядителей и получателей бюджетных средств</w:t>
      </w:r>
      <w:r>
        <w:rPr>
          <w:rFonts w:ascii="Times New Roman" w:hAnsi="Times New Roman" w:cs="Times New Roman"/>
          <w:color w:val="000000"/>
          <w:sz w:val="24"/>
          <w:szCs w:val="24"/>
        </w:rPr>
        <w:t>,</w:t>
      </w:r>
      <w:r>
        <w:rPr>
          <w:rFonts w:ascii="Times New Roman" w:hAnsi="Times New Roman" w:cs="Times New Roman"/>
          <w:color w:val="3366FF"/>
          <w:sz w:val="24"/>
          <w:szCs w:val="24"/>
        </w:rPr>
        <w:t xml:space="preserve"> </w:t>
      </w:r>
      <w:r>
        <w:rPr>
          <w:rFonts w:ascii="Times New Roman" w:hAnsi="Times New Roman" w:cs="Times New Roman"/>
          <w:color w:val="000000"/>
          <w:sz w:val="24"/>
          <w:szCs w:val="24"/>
        </w:rPr>
        <w:t>лицевых счетов по учету средств от приносящей доход деятельности, лицевых счетов для учета операций со средствами поступающими во временное распоряжение, лицевых счетов для осуществление операций со средствами  бюджетных и  автономных учреждений;</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23) доводит до главных распорядителей средств бюджета Хомутининского сельского поселения бюджетные ассигнования и лимиты бюджетных обязательств;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24) доводит до главных администраторов источников финансирования дефицита районного бюджета бюджетные ассигнования;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25) обладает правом требования от главных распорядителей бюджетных средств, распорядителей бюджетных средств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средств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26) получает от кредитных организаций сведения об операциях с бюджетными средствами;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27) направляет предписание главным распорядителям бюджетных средств, распорядителям бюджетных средств, получателям бюджетных средств и кредитным организациям с требованием устранить выявленные нарушения бюджетного законодательства Российской Федерации и осуществляет контроль за их устранением;</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28) взыскивает в бесспорном порядке бюджетные средства в размере бюджетных средств, использованных не по целевому назначению;</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29) взыскивает в соответствии с договорами со всех счетов получателей бюджетных средств бюджетные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30) исполняет судебные акты по искам в порядке, установленном Бюджетным </w:t>
      </w:r>
      <w:hyperlink r:id="rId25" w:history="1">
        <w:r>
          <w:rPr>
            <w:rStyle w:val="a3"/>
            <w:rFonts w:ascii="Times New Roman" w:hAnsi="Times New Roman" w:cs="Times New Roman"/>
            <w:color w:val="000000"/>
            <w:sz w:val="24"/>
            <w:szCs w:val="24"/>
            <w:u w:val="none"/>
          </w:rPr>
          <w:t>кодексом</w:t>
        </w:r>
      </w:hyperlink>
      <w:r>
        <w:rPr>
          <w:rFonts w:ascii="Times New Roman" w:hAnsi="Times New Roman" w:cs="Times New Roman"/>
          <w:sz w:val="24"/>
          <w:szCs w:val="24"/>
        </w:rPr>
        <w:t xml:space="preserve"> Российской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31) организует исполнение судебных актов, предусматривающих обращение взыскания на средства бюджета Хомутининского сельского поселения по денежным обязательствам </w:t>
      </w:r>
      <w:r>
        <w:rPr>
          <w:rFonts w:ascii="Times New Roman" w:hAnsi="Times New Roman" w:cs="Times New Roman"/>
          <w:color w:val="000000"/>
          <w:sz w:val="24"/>
          <w:szCs w:val="24"/>
        </w:rPr>
        <w:t>казенных</w:t>
      </w:r>
      <w:r>
        <w:rPr>
          <w:rFonts w:ascii="Times New Roman" w:hAnsi="Times New Roman" w:cs="Times New Roman"/>
          <w:sz w:val="24"/>
          <w:szCs w:val="24"/>
        </w:rPr>
        <w:t xml:space="preserve"> учреждений в порядке, установленном Бюджетным </w:t>
      </w:r>
      <w:hyperlink r:id="rId26" w:history="1">
        <w:r>
          <w:rPr>
            <w:rStyle w:val="a3"/>
            <w:rFonts w:ascii="Times New Roman" w:hAnsi="Times New Roman" w:cs="Times New Roman"/>
            <w:color w:val="000000"/>
            <w:sz w:val="24"/>
            <w:szCs w:val="24"/>
            <w:u w:val="none"/>
          </w:rPr>
          <w:t>кодексом</w:t>
        </w:r>
      </w:hyperlink>
      <w:r>
        <w:rPr>
          <w:rFonts w:ascii="Times New Roman" w:hAnsi="Times New Roman" w:cs="Times New Roman"/>
          <w:sz w:val="24"/>
          <w:szCs w:val="24"/>
        </w:rPr>
        <w:t xml:space="preserve"> Российской Федерации;</w:t>
      </w:r>
    </w:p>
    <w:p w:rsidR="009742F3" w:rsidRDefault="009742F3" w:rsidP="009742F3">
      <w:pPr>
        <w:autoSpaceDE w:val="0"/>
        <w:autoSpaceDN w:val="0"/>
        <w:adjustRightInd w:val="0"/>
        <w:ind w:firstLine="540"/>
        <w:jc w:val="both"/>
        <w:outlineLvl w:val="1"/>
        <w:rPr>
          <w:rFonts w:ascii="Times New Roman" w:hAnsi="Times New Roman" w:cs="Times New Roman"/>
          <w:color w:val="000000"/>
          <w:sz w:val="24"/>
          <w:szCs w:val="24"/>
        </w:rPr>
      </w:pPr>
      <w:r>
        <w:rPr>
          <w:color w:val="000000"/>
        </w:rPr>
        <w:t>32) организует исполнение судебных актов, предусматривающих обращение взыскания на средства бюджетных учреждений, ведет учет и осуществляет хранение исполнительных документов предусматривающих взыскание на средства бюджетных и автономных учреждений, лицевые счета которым открыты в Финансовом управлении администрации Увельского муниципального района, и иных документов,  связанных с их исполнением;</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33) формирует перечень и коды составных частей бюджетной </w:t>
      </w:r>
      <w:hyperlink r:id="rId27"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sz w:val="24"/>
          <w:szCs w:val="24"/>
        </w:rPr>
        <w:t xml:space="preserve"> в пределах полномочий, определенных законодательством Российской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34) на основании порядка предоставления средств, предоставление которых в соответствии с решением о бюджете Хомутининского сельского поселения  осуществляется при выполнении определенных условий, устанавливает порядок доведения указанных бюджетных ассигнований и (или) лимитов бюджетных обязательств до главных распорядителей средств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35) устанавливает порядок учета бюджетных обязательств, осуществляет учет бюджетных обязательств;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36) устанавливает порядок завершения операций по исполнению  бюджета Хомутининского сельского поселения текущего финансового года;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37) устанавливает порядок обеспечения получателей средств  бюджета Хомутининского сельского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38) осуществляет иные полномочия в соответствии с Бюджетным </w:t>
      </w:r>
      <w:hyperlink r:id="rId28" w:history="1">
        <w:r>
          <w:rPr>
            <w:rStyle w:val="a3"/>
            <w:rFonts w:ascii="Times New Roman" w:hAnsi="Times New Roman" w:cs="Times New Roman"/>
            <w:color w:val="000000"/>
            <w:sz w:val="24"/>
            <w:szCs w:val="24"/>
            <w:u w:val="none"/>
          </w:rPr>
          <w:t>кодексом</w:t>
        </w:r>
      </w:hyperlink>
      <w:r>
        <w:rPr>
          <w:rFonts w:ascii="Times New Roman" w:hAnsi="Times New Roman" w:cs="Times New Roman"/>
          <w:sz w:val="24"/>
          <w:szCs w:val="24"/>
        </w:rPr>
        <w:t xml:space="preserve"> Российской Федерации, настоящим Положением и иными нормативными правовыми актами Российской Федерации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9. Исключительные полномочия Заместителя Главы по финансам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Заместитель Главы по финансам  имеет исключительное право:</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утверждать сводную бюджетную роспись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вносить изменения в сводную бюджетную роспись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утверждать лимиты бюджетных обязательств для главных распорядителей средств  бюджета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вносить изменения в лимиты бюджетных обязательств.</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2. Заместитель Главы по финансам в порядке, установленном Бюджетным </w:t>
      </w:r>
      <w:hyperlink r:id="rId29" w:history="1">
        <w:r>
          <w:rPr>
            <w:rStyle w:val="a3"/>
            <w:rFonts w:ascii="Times New Roman" w:hAnsi="Times New Roman" w:cs="Times New Roman"/>
            <w:color w:val="000000"/>
            <w:sz w:val="24"/>
            <w:szCs w:val="24"/>
            <w:u w:val="none"/>
          </w:rPr>
          <w:t>кодексом</w:t>
        </w:r>
      </w:hyperlink>
      <w:r>
        <w:rPr>
          <w:rFonts w:ascii="Times New Roman" w:hAnsi="Times New Roman" w:cs="Times New Roman"/>
          <w:color w:val="000000"/>
          <w:sz w:val="24"/>
          <w:szCs w:val="24"/>
        </w:rPr>
        <w:t xml:space="preserve"> Российской Федерации, имеют право:</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1) списывать в бесспорном порядке суммы бюджетных средств, используемых не по целевому назначению, и в иных случаях, предусмотренных Бюджетным </w:t>
      </w:r>
      <w:hyperlink r:id="rId30" w:history="1">
        <w:r>
          <w:rPr>
            <w:rStyle w:val="a3"/>
            <w:rFonts w:ascii="Times New Roman" w:hAnsi="Times New Roman" w:cs="Times New Roman"/>
            <w:color w:val="000000"/>
            <w:sz w:val="24"/>
            <w:szCs w:val="24"/>
            <w:u w:val="none"/>
          </w:rPr>
          <w:t>кодексом</w:t>
        </w:r>
      </w:hyperlink>
      <w:r>
        <w:rPr>
          <w:rFonts w:ascii="Times New Roman" w:hAnsi="Times New Roman" w:cs="Times New Roman"/>
          <w:color w:val="000000"/>
          <w:sz w:val="24"/>
          <w:szCs w:val="24"/>
        </w:rPr>
        <w:t xml:space="preserve"> Российской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списывать в бесспорном порядке суммы бюджетных средств, подлежащих возврату в бюджет, срок возврата которых истек;</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составлять протоколы, являющиеся основанием для наложения штрафов;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10. Ответственность администрации поселения, заместителя Главы по финансам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Администрация несет ответственность за осуществление бюджетных полномочий, определенных настоящим Положением.</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Заместитель Главы по финансам несет персональную ответственность за осуществление полномочий, установленных </w:t>
      </w:r>
      <w:hyperlink r:id="rId31" w:history="1">
        <w:r>
          <w:rPr>
            <w:rStyle w:val="a3"/>
            <w:rFonts w:ascii="Times New Roman" w:hAnsi="Times New Roman" w:cs="Times New Roman"/>
            <w:color w:val="000000"/>
            <w:sz w:val="24"/>
            <w:szCs w:val="24"/>
            <w:u w:val="none"/>
          </w:rPr>
          <w:t>статьей 9</w:t>
        </w:r>
      </w:hyperlink>
      <w:r>
        <w:rPr>
          <w:rFonts w:ascii="Times New Roman" w:hAnsi="Times New Roman" w:cs="Times New Roman"/>
          <w:sz w:val="24"/>
          <w:szCs w:val="24"/>
        </w:rPr>
        <w:t xml:space="preserve"> настоящего Положения.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Статья 11. Бюджетные полномочия Контрольно-счетной палаты Увельского муниципального района</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p>
    <w:p w:rsidR="009742F3" w:rsidRDefault="009742F3" w:rsidP="009742F3">
      <w:pPr>
        <w:pStyle w:val="ConsPlusNormal"/>
        <w:widowControl/>
        <w:ind w:firstLine="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реализации контрольных полномочий  Контрольно-счетная палата  Увельского муниципального района осуществляет:</w:t>
      </w:r>
    </w:p>
    <w:p w:rsidR="009742F3" w:rsidRDefault="009742F3" w:rsidP="009742F3">
      <w:pPr>
        <w:pStyle w:val="ConsPlusNormal"/>
        <w:widowControl/>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Контроль за законностью, результативностью (эффективностью и экономностью) использования средств бюджета</w:t>
      </w:r>
      <w:r>
        <w:rPr>
          <w:rFonts w:ascii="Times New Roman" w:hAnsi="Times New Roman" w:cs="Times New Roman"/>
          <w:sz w:val="24"/>
          <w:szCs w:val="24"/>
        </w:rPr>
        <w:t xml:space="preserve"> Хомутининского сельского поселения</w:t>
      </w:r>
      <w:r>
        <w:rPr>
          <w:rFonts w:ascii="Times New Roman" w:hAnsi="Times New Roman" w:cs="Times New Roman"/>
          <w:color w:val="000000"/>
          <w:sz w:val="24"/>
          <w:szCs w:val="24"/>
        </w:rPr>
        <w:t xml:space="preserve">, а также средств, получаемых бюджетом </w:t>
      </w:r>
      <w:r>
        <w:rPr>
          <w:rFonts w:ascii="Times New Roman" w:hAnsi="Times New Roman" w:cs="Times New Roman"/>
          <w:sz w:val="24"/>
          <w:szCs w:val="24"/>
        </w:rPr>
        <w:t xml:space="preserve">Хомутининского сельского поселения </w:t>
      </w:r>
      <w:r>
        <w:rPr>
          <w:rFonts w:ascii="Times New Roman" w:hAnsi="Times New Roman" w:cs="Times New Roman"/>
          <w:color w:val="000000"/>
          <w:sz w:val="24"/>
          <w:szCs w:val="24"/>
        </w:rPr>
        <w:t xml:space="preserve"> из иных источников, предусмотренных законодательством Российской Федерации;</w:t>
      </w:r>
    </w:p>
    <w:p w:rsidR="009742F3" w:rsidRDefault="009742F3" w:rsidP="009742F3">
      <w:pPr>
        <w:pStyle w:val="ConsPlusNormal"/>
        <w:widowControl/>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Проведение внешней проверки годового отчета об исполнении бюджета </w:t>
      </w:r>
      <w:r>
        <w:rPr>
          <w:rFonts w:ascii="Times New Roman" w:hAnsi="Times New Roman" w:cs="Times New Roman"/>
          <w:sz w:val="24"/>
          <w:szCs w:val="24"/>
        </w:rPr>
        <w:t xml:space="preserve">Хомутининского сельского поселения </w:t>
      </w:r>
      <w:r>
        <w:rPr>
          <w:rFonts w:ascii="Times New Roman" w:hAnsi="Times New Roman" w:cs="Times New Roman"/>
          <w:color w:val="000000"/>
          <w:sz w:val="24"/>
          <w:szCs w:val="24"/>
        </w:rPr>
        <w:t>;</w:t>
      </w:r>
    </w:p>
    <w:p w:rsidR="009742F3" w:rsidRDefault="009742F3" w:rsidP="009742F3">
      <w:pPr>
        <w:pStyle w:val="ConsPlusNormal"/>
        <w:widowControl/>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3. Контроль за соблюдением получателями бюджетных кредитов, бюджетных инвестиций и муниципальных гарантий условий целевого использования и возврат средств </w:t>
      </w:r>
      <w:r>
        <w:rPr>
          <w:rFonts w:ascii="Times New Roman" w:hAnsi="Times New Roman" w:cs="Times New Roman"/>
          <w:sz w:val="24"/>
          <w:szCs w:val="24"/>
        </w:rPr>
        <w:t>Хомутининского сельского поселения</w:t>
      </w:r>
      <w:r>
        <w:rPr>
          <w:rFonts w:ascii="Times New Roman" w:hAnsi="Times New Roman" w:cs="Times New Roman"/>
          <w:color w:val="000000"/>
          <w:sz w:val="24"/>
          <w:szCs w:val="24"/>
        </w:rPr>
        <w:t>;</w:t>
      </w:r>
    </w:p>
    <w:p w:rsidR="009742F3" w:rsidRDefault="009742F3" w:rsidP="009742F3">
      <w:pPr>
        <w:pStyle w:val="ConsPlusNormal"/>
        <w:widowControl/>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4. Контроль за соблюдением установленного порядка управления и распоряжения имуществом, находящимся в собственности </w:t>
      </w:r>
      <w:r>
        <w:rPr>
          <w:rFonts w:ascii="Times New Roman" w:hAnsi="Times New Roman" w:cs="Times New Roman"/>
          <w:sz w:val="24"/>
          <w:szCs w:val="24"/>
        </w:rPr>
        <w:t xml:space="preserve">Хомутининского сельского поселения </w:t>
      </w:r>
      <w:r>
        <w:rPr>
          <w:rFonts w:ascii="Times New Roman" w:hAnsi="Times New Roman" w:cs="Times New Roman"/>
          <w:color w:val="000000"/>
          <w:sz w:val="24"/>
          <w:szCs w:val="24"/>
        </w:rPr>
        <w:t xml:space="preserve">, за полнотой и своевременностью поступлений в бюджет </w:t>
      </w:r>
      <w:r>
        <w:rPr>
          <w:rFonts w:ascii="Times New Roman" w:hAnsi="Times New Roman" w:cs="Times New Roman"/>
          <w:sz w:val="24"/>
          <w:szCs w:val="24"/>
        </w:rPr>
        <w:t xml:space="preserve">Хомутининского сельского поселения </w:t>
      </w:r>
      <w:r>
        <w:rPr>
          <w:rFonts w:ascii="Times New Roman" w:hAnsi="Times New Roman" w:cs="Times New Roman"/>
          <w:color w:val="000000"/>
          <w:sz w:val="24"/>
          <w:szCs w:val="24"/>
        </w:rPr>
        <w:t xml:space="preserve"> средств, полученных от управления и распоряжения муниципальной собственностью </w:t>
      </w:r>
      <w:r>
        <w:rPr>
          <w:rFonts w:ascii="Times New Roman" w:hAnsi="Times New Roman" w:cs="Times New Roman"/>
          <w:sz w:val="24"/>
          <w:szCs w:val="24"/>
        </w:rPr>
        <w:t xml:space="preserve">Хомутининского сельского поселения </w:t>
      </w:r>
      <w:r>
        <w:rPr>
          <w:rFonts w:ascii="Times New Roman" w:hAnsi="Times New Roman" w:cs="Times New Roman"/>
          <w:color w:val="000000"/>
          <w:sz w:val="24"/>
          <w:szCs w:val="24"/>
        </w:rPr>
        <w:t xml:space="preserve">, в том числе охраняемыми результатами интеллектуальной деятельности и средствами индивидуализации, принадлежащими </w:t>
      </w:r>
      <w:r>
        <w:rPr>
          <w:rFonts w:ascii="Times New Roman" w:hAnsi="Times New Roman" w:cs="Times New Roman"/>
          <w:sz w:val="24"/>
          <w:szCs w:val="24"/>
        </w:rPr>
        <w:t xml:space="preserve">Хомутининского сельского поселения </w:t>
      </w:r>
      <w:r>
        <w:rPr>
          <w:rFonts w:ascii="Times New Roman" w:hAnsi="Times New Roman" w:cs="Times New Roman"/>
          <w:color w:val="000000"/>
          <w:sz w:val="24"/>
          <w:szCs w:val="24"/>
        </w:rPr>
        <w:t>;</w:t>
      </w:r>
    </w:p>
    <w:p w:rsidR="009742F3" w:rsidRDefault="009742F3" w:rsidP="009742F3">
      <w:pPr>
        <w:pStyle w:val="ConsPlusNormal"/>
        <w:widowControl/>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  5. Оценку эффективности предоставления налоговых и иных льгот и преимуществ, бюджетных кредитов за счет средств бюджета </w:t>
      </w:r>
      <w:r>
        <w:rPr>
          <w:rFonts w:ascii="Times New Roman" w:hAnsi="Times New Roman" w:cs="Times New Roman"/>
          <w:sz w:val="24"/>
          <w:szCs w:val="24"/>
        </w:rPr>
        <w:t xml:space="preserve">Хомутининского сельского поселения </w:t>
      </w:r>
      <w:r>
        <w:rPr>
          <w:rFonts w:ascii="Times New Roman" w:hAnsi="Times New Roman" w:cs="Times New Roman"/>
          <w:color w:val="000000"/>
          <w:sz w:val="24"/>
          <w:szCs w:val="24"/>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rFonts w:ascii="Times New Roman" w:hAnsi="Times New Roman" w:cs="Times New Roman"/>
          <w:sz w:val="24"/>
          <w:szCs w:val="24"/>
        </w:rPr>
        <w:t xml:space="preserve">Хомутининского сельского поселения </w:t>
      </w:r>
      <w:r>
        <w:rPr>
          <w:rFonts w:ascii="Times New Roman" w:hAnsi="Times New Roman" w:cs="Times New Roman"/>
          <w:color w:val="000000"/>
          <w:sz w:val="24"/>
          <w:szCs w:val="24"/>
        </w:rPr>
        <w:t xml:space="preserve"> и имущества, находящегося в собственности </w:t>
      </w:r>
      <w:r>
        <w:rPr>
          <w:rFonts w:ascii="Times New Roman" w:hAnsi="Times New Roman" w:cs="Times New Roman"/>
          <w:sz w:val="24"/>
          <w:szCs w:val="24"/>
        </w:rPr>
        <w:t xml:space="preserve">Хомутининского сельского поселения </w:t>
      </w:r>
      <w:r>
        <w:rPr>
          <w:rFonts w:ascii="Times New Roman" w:hAnsi="Times New Roman" w:cs="Times New Roman"/>
          <w:color w:val="000000"/>
          <w:sz w:val="24"/>
          <w:szCs w:val="24"/>
        </w:rPr>
        <w:t>;</w:t>
      </w:r>
    </w:p>
    <w:p w:rsidR="009742F3" w:rsidRDefault="009742F3" w:rsidP="009742F3">
      <w:pPr>
        <w:pStyle w:val="ConsPlusNormal"/>
        <w:widowControl/>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6. Участие в пределах полномочий в мероприятиях, направленных на противодействие коррупции;</w:t>
      </w:r>
    </w:p>
    <w:p w:rsidR="009742F3" w:rsidRDefault="009742F3" w:rsidP="009742F3">
      <w:pPr>
        <w:pStyle w:val="ConsPlusNormal"/>
        <w:widowControl/>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7. Контроль состояния и обслуживания долга </w:t>
      </w:r>
      <w:r>
        <w:rPr>
          <w:rFonts w:ascii="Times New Roman" w:hAnsi="Times New Roman" w:cs="Times New Roman"/>
          <w:sz w:val="24"/>
          <w:szCs w:val="24"/>
        </w:rPr>
        <w:t xml:space="preserve">Хомутининского сельского поселения </w:t>
      </w:r>
      <w:r>
        <w:rPr>
          <w:rFonts w:ascii="Times New Roman" w:hAnsi="Times New Roman" w:cs="Times New Roman"/>
          <w:color w:val="000000"/>
          <w:sz w:val="24"/>
          <w:szCs w:val="24"/>
        </w:rPr>
        <w:t>, эффективности использования муниципальных заимствований (в том числе займов, осуществляемых путем выпуска муниципальных ценных бумаг);</w:t>
      </w:r>
    </w:p>
    <w:p w:rsidR="009742F3" w:rsidRDefault="009742F3" w:rsidP="009742F3">
      <w:pPr>
        <w:pStyle w:val="ConsPlusNormal"/>
        <w:widowControl/>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8. 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Совета депутатов</w:t>
      </w:r>
      <w:r>
        <w:rPr>
          <w:rFonts w:ascii="Times New Roman" w:hAnsi="Times New Roman" w:cs="Times New Roman"/>
          <w:sz w:val="24"/>
          <w:szCs w:val="24"/>
        </w:rPr>
        <w:t xml:space="preserve"> Хомутининского сельского поселения</w:t>
      </w:r>
      <w:r>
        <w:rPr>
          <w:rFonts w:ascii="Times New Roman" w:hAnsi="Times New Roman" w:cs="Times New Roman"/>
          <w:color w:val="000000"/>
          <w:sz w:val="24"/>
          <w:szCs w:val="24"/>
        </w:rPr>
        <w:t xml:space="preserve">.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FF"/>
          <w:sz w:val="24"/>
          <w:szCs w:val="24"/>
        </w:rPr>
        <w:t xml:space="preserve"> </w:t>
      </w:r>
      <w:r>
        <w:rPr>
          <w:rFonts w:ascii="Times New Roman" w:hAnsi="Times New Roman" w:cs="Times New Roman"/>
          <w:sz w:val="24"/>
          <w:szCs w:val="24"/>
        </w:rPr>
        <w:t>9.Контрольно-счетная палата Увельского муниципального района вправе проводить проверки местных бюджетов.</w:t>
      </w:r>
    </w:p>
    <w:p w:rsidR="009742F3" w:rsidRDefault="009742F3" w:rsidP="009742F3">
      <w:pPr>
        <w:pStyle w:val="ConsPlusNormal"/>
        <w:widowControl/>
        <w:ind w:firstLine="567"/>
        <w:jc w:val="both"/>
        <w:outlineLvl w:val="2"/>
        <w:rPr>
          <w:rFonts w:ascii="Times New Roman" w:hAnsi="Times New Roman" w:cs="Times New Roman"/>
          <w:color w:val="0000FF"/>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12. Бюджетные полномочия главного распорядителя  бюджетных средств</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обеспечивает результативность, </w:t>
      </w:r>
      <w:proofErr w:type="spellStart"/>
      <w:r>
        <w:rPr>
          <w:rFonts w:ascii="Times New Roman" w:hAnsi="Times New Roman" w:cs="Times New Roman"/>
          <w:sz w:val="24"/>
          <w:szCs w:val="24"/>
        </w:rPr>
        <w:t>адресность</w:t>
      </w:r>
      <w:proofErr w:type="spellEnd"/>
      <w:r>
        <w:rPr>
          <w:rFonts w:ascii="Times New Roman" w:hAnsi="Times New Roman" w:cs="Times New Roman"/>
          <w:sz w:val="24"/>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формирует перечень подведомственных ему распорядителей и получателей бюджетных средств, представляет его для утверждения Главе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формирует и утверждает</w:t>
      </w:r>
      <w:r>
        <w:rPr>
          <w:rFonts w:ascii="Times New Roman" w:hAnsi="Times New Roman" w:cs="Times New Roman"/>
          <w:color w:val="FF00FF"/>
          <w:sz w:val="24"/>
          <w:szCs w:val="24"/>
        </w:rPr>
        <w:t xml:space="preserve"> </w:t>
      </w:r>
      <w:r>
        <w:rPr>
          <w:rFonts w:ascii="Times New Roman" w:hAnsi="Times New Roman" w:cs="Times New Roman"/>
          <w:sz w:val="24"/>
          <w:szCs w:val="24"/>
        </w:rPr>
        <w:t>муниципальные задания для муниципальных учреждений, находящихся в его ведении;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осуществляет планирование соответствующих расходов бюджета, составляет обоснования бюджетных ассигнований в соответствии с принятыми расходными обязательствами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 формирует доклад о результатах и основных направлениях деятельности;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8)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исполняет соответствующую часть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9) 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распределении средств между статьями сектора государственного управления в соответствии с настоящим Положением;</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10) определяет порядок утверждения бюджетных смет подведомственных получателей бюджетных средств, являющихся казенными учреждениями;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11) обеспечивает контроль за соблюдением получателями субвенций, межбюджетных субсидий и иных субсидий, определенных Бюджетным </w:t>
      </w:r>
      <w:hyperlink r:id="rId32" w:history="1">
        <w:r>
          <w:rPr>
            <w:rStyle w:val="a3"/>
            <w:rFonts w:ascii="Times New Roman" w:hAnsi="Times New Roman" w:cs="Times New Roman"/>
            <w:color w:val="000000"/>
            <w:sz w:val="24"/>
            <w:szCs w:val="24"/>
            <w:u w:val="none"/>
          </w:rPr>
          <w:t>кодексом</w:t>
        </w:r>
      </w:hyperlink>
      <w:r>
        <w:rPr>
          <w:rFonts w:ascii="Times New Roman" w:hAnsi="Times New Roman" w:cs="Times New Roman"/>
          <w:sz w:val="24"/>
          <w:szCs w:val="24"/>
        </w:rPr>
        <w:t xml:space="preserve"> Российской Федерации, условий, установленных при их предоставлении;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12) организует и осуществляет ведомственный финансовый контроль в сфере своей деятельности;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13) формирует бюджетную отчетность главного распорядителя бюджетных средств;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14) составляет заключения о потребности в очередном финансовом году в неиспользованных в текущем финансовом году межбюджетных трансфертов, предоставленных из вышестоящих бюджетов;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15) отвечает от Хомутининского сельского поселения  по денежным обязательствам подведомственных ему получателей бюджетных средств;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16) осуществляет иные бюджетные полномочия, установленные Бюджетным </w:t>
      </w:r>
      <w:hyperlink r:id="rId33" w:history="1">
        <w:r>
          <w:rPr>
            <w:rStyle w:val="a3"/>
            <w:rFonts w:ascii="Times New Roman" w:hAnsi="Times New Roman" w:cs="Times New Roman"/>
            <w:color w:val="000000"/>
            <w:sz w:val="24"/>
            <w:szCs w:val="24"/>
            <w:u w:val="none"/>
          </w:rPr>
          <w:t>кодексом</w:t>
        </w:r>
      </w:hyperlink>
      <w:r>
        <w:rPr>
          <w:rFonts w:ascii="Times New Roman" w:hAnsi="Times New Roman" w:cs="Times New Roman"/>
          <w:color w:val="000000"/>
          <w:sz w:val="24"/>
          <w:szCs w:val="24"/>
        </w:rPr>
        <w:t xml:space="preserve"> Российской Федерации, настоящим Положением и принимаемыми в соответ</w:t>
      </w:r>
      <w:r>
        <w:rPr>
          <w:rFonts w:ascii="Times New Roman" w:hAnsi="Times New Roman" w:cs="Times New Roman"/>
          <w:sz w:val="24"/>
          <w:szCs w:val="24"/>
        </w:rPr>
        <w:t>ствии с ними нормативными правовыми актами, регулирующими бюджетные правоотношения.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Главный распорядитель средств  бюджета Хомутининского сельского поселения выступает в суде от имени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по искам о возмещении вреда, причиненного физическому или юридическому лицу в результате незаконных действий (бездействия) соответствующих должностных лиц и органов, по ведомственной принадлежности;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по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742F3" w:rsidRDefault="009742F3" w:rsidP="009742F3">
      <w:pPr>
        <w:pStyle w:val="ConsPlusNormal"/>
        <w:widowControl/>
        <w:ind w:firstLine="540"/>
        <w:jc w:val="both"/>
        <w:outlineLvl w:val="2"/>
        <w:rPr>
          <w:rFonts w:ascii="Times New Roman" w:hAnsi="Times New Roman" w:cs="Times New Roman"/>
          <w:color w:val="FF0000"/>
          <w:sz w:val="24"/>
          <w:szCs w:val="24"/>
        </w:rPr>
      </w:pPr>
      <w:r>
        <w:rPr>
          <w:rFonts w:ascii="Times New Roman" w:hAnsi="Times New Roman" w:cs="Times New Roman"/>
          <w:sz w:val="24"/>
          <w:szCs w:val="24"/>
        </w:rPr>
        <w:t xml:space="preserve">3. Главный распорядитель бюджетных средств, как орган местного управления, а также их должностные лица </w:t>
      </w:r>
      <w:r>
        <w:rPr>
          <w:rFonts w:ascii="Times New Roman" w:hAnsi="Times New Roman" w:cs="Times New Roman"/>
          <w:color w:val="000000"/>
          <w:sz w:val="24"/>
          <w:szCs w:val="24"/>
        </w:rPr>
        <w:t>отвечают за:</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достоверность и своевременность предоставления установленной бюджетной отчетности и другой информации, связанной с исполнением бюджета</w:t>
      </w:r>
      <w:r>
        <w:rPr>
          <w:rFonts w:ascii="Times New Roman" w:hAnsi="Times New Roman" w:cs="Times New Roman"/>
          <w:sz w:val="24"/>
          <w:szCs w:val="24"/>
        </w:rPr>
        <w:t xml:space="preserve"> Хомутининского сельского поселения</w:t>
      </w:r>
      <w:r>
        <w:rPr>
          <w:rFonts w:ascii="Times New Roman" w:hAnsi="Times New Roman" w:cs="Times New Roman"/>
          <w:color w:val="000000"/>
          <w:sz w:val="24"/>
          <w:szCs w:val="24"/>
        </w:rPr>
        <w:t>;</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своевременное составление бюджетной росписи и доведения лимитов бюджетных обязательств по подведомственным получателям и распорядителям бюджетных средств;</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своевременное предоставление бюджетной росписи по подведомственным получателям и распорядителям бюджетных средств в Финансовое управление;</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утверждение бюджетных смет подведомственных  казенных учреждений;</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соответствие бюджетной росписи показателям, утвержденным решением о бюджете;</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эффективное использование бюджетных средств.</w:t>
      </w:r>
    </w:p>
    <w:p w:rsidR="009742F3" w:rsidRDefault="009742F3" w:rsidP="009742F3">
      <w:pPr>
        <w:pStyle w:val="ConsPlusNormal"/>
        <w:widowControl/>
        <w:ind w:firstLine="540"/>
        <w:jc w:val="both"/>
        <w:outlineLvl w:val="2"/>
        <w:rPr>
          <w:rFonts w:ascii="Times New Roman" w:hAnsi="Times New Roman" w:cs="Times New Roman"/>
          <w:color w:val="FF0000"/>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13. Бюджетные полномочия главного администратора (администратора) доходов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Главный администратор доходов  бюджета Хомутининского сельского поселения обладает следующими бюджетными полномочиями: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1) формирует перечень подведомственных ему администраторов доходов  бюджета, представляет его для утверждения Главе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осуществляет среднесрочное, годовое, квартальное и ежемесячное прогнозирование поступлений в  бюджет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представляет сведения, необходимые для составления проекта  бюджета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представляет сведения для составления и ведения кассового плана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формирует и представляет бюджетную отчетность главного администратора доходов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осуществляет иные бюджетные полномочия, установленные Бюджетным </w:t>
      </w:r>
      <w:hyperlink r:id="rId34" w:history="1">
        <w:r>
          <w:rPr>
            <w:rStyle w:val="a3"/>
            <w:rFonts w:ascii="Times New Roman" w:hAnsi="Times New Roman" w:cs="Times New Roman"/>
            <w:color w:val="000000"/>
            <w:sz w:val="24"/>
            <w:szCs w:val="24"/>
            <w:u w:val="none"/>
          </w:rPr>
          <w:t>кодексом</w:t>
        </w:r>
      </w:hyperlink>
      <w:r>
        <w:rPr>
          <w:rFonts w:ascii="Times New Roman" w:hAnsi="Times New Roman" w:cs="Times New Roman"/>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района, регулирующими бюджетные правоотношения.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Администратор доходов  бюджета Хомутининского сельского поселения обладает следующими бюджетными полномочиями: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осуществляет взыскание задолженности по платежам в бюджет Хомутининского сельского поселения  , пеней и штрафов;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представляет в установленном законодательством Российской Федерации порядке поручение для осуществления возврата;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принимает решение об уточнении платежей в бюджет Хомутининского сельского поселения и представляет уведомление в орган Федерального казначейства;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в случаях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осуществляет иные бюджетные полномочия, установленные Бюджетным </w:t>
      </w:r>
      <w:hyperlink r:id="rId35" w:history="1">
        <w:r>
          <w:rPr>
            <w:rStyle w:val="a3"/>
            <w:rFonts w:ascii="Times New Roman" w:hAnsi="Times New Roman" w:cs="Times New Roman"/>
            <w:color w:val="000000"/>
            <w:sz w:val="24"/>
            <w:szCs w:val="24"/>
            <w:u w:val="none"/>
          </w:rPr>
          <w:t>кодексом</w:t>
        </w:r>
      </w:hyperlink>
      <w:r>
        <w:rPr>
          <w:rFonts w:ascii="Times New Roman" w:hAnsi="Times New Roman" w:cs="Times New Roman"/>
          <w:color w:val="000000"/>
          <w:sz w:val="24"/>
          <w:szCs w:val="24"/>
        </w:rPr>
        <w:t xml:space="preserve"> Российской Федерации, настоящим Положением и принимаемыми в соответс</w:t>
      </w:r>
      <w:r>
        <w:rPr>
          <w:rFonts w:ascii="Times New Roman" w:hAnsi="Times New Roman" w:cs="Times New Roman"/>
          <w:sz w:val="24"/>
          <w:szCs w:val="24"/>
        </w:rPr>
        <w:t>твии с ними нормативными правовыми актами Российской Федерации и района, регулирующими бюджетные правоотношения.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Бюджетные полномочия администраторов доходов  бюджета Хомутининского 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14. Бюджетные полномочия главного администратора (администратора) источников финансирования дефицита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Главный администратор источников финансирования дефицита бюджета Хомутининского сельского поселения обладает следующими бюджетными полномочиями: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формирует перечни подведомственных ему администраторов источников финансирования дефицита бюджета Хомутининского сельского поселения, представляет их для утверждения Главе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2) осуществляет среднесрочное, годовое и квартальное планирование (прогнозирование) поступлений и выплат по источникам финансирования дефицита бюджета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обеспечивает </w:t>
      </w:r>
      <w:proofErr w:type="spellStart"/>
      <w:r>
        <w:rPr>
          <w:rFonts w:ascii="Times New Roman" w:hAnsi="Times New Roman" w:cs="Times New Roman"/>
          <w:sz w:val="24"/>
          <w:szCs w:val="24"/>
        </w:rPr>
        <w:t>адресность</w:t>
      </w:r>
      <w:proofErr w:type="spellEnd"/>
      <w:r>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 исполняет соответствующую часть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организует и осуществляет ведомственный финансовый контроль в сфере своей деятельности;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формирует бюджетную отчетность главного администратора источников финансирования дефицита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 осуществляет контроль за полнотой и своевременностью поступлений в бюджет источников финансирования дефицита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8) формирует и представляет бюджетную отчетность;</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9) осуществляет иные бюджетные полномочия, установленные Бюджетным </w:t>
      </w:r>
      <w:hyperlink r:id="rId36" w:history="1">
        <w:r>
          <w:rPr>
            <w:rStyle w:val="a3"/>
            <w:rFonts w:ascii="Times New Roman" w:hAnsi="Times New Roman" w:cs="Times New Roman"/>
            <w:color w:val="000000"/>
            <w:sz w:val="24"/>
            <w:szCs w:val="24"/>
            <w:u w:val="none"/>
          </w:rPr>
          <w:t>кодексом</w:t>
        </w:r>
      </w:hyperlink>
      <w:r>
        <w:rPr>
          <w:rFonts w:ascii="Times New Roman" w:hAnsi="Times New Roman" w:cs="Times New Roman"/>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района, регулирующими бюджетные правоотношения.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Администратор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 в случаях и порядке, установленных соответствующим главным администратором источников финансирования дефицита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15. Особенности правового положения казенных учреждений </w:t>
      </w: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бюджетных средств, если иное не установлено законодательством Российской Федерации.</w:t>
      </w: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кодексом РФ.</w:t>
      </w: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2. Финансовое обеспечение деятельности казенного учреждения осуществляется на основании бюджетной сметы.</w:t>
      </w:r>
    </w:p>
    <w:p w:rsidR="009742F3" w:rsidRDefault="009742F3" w:rsidP="009742F3">
      <w:pPr>
        <w:pStyle w:val="ConsPlusNormal"/>
        <w:widowControl/>
        <w:ind w:firstLine="540"/>
        <w:jc w:val="both"/>
        <w:outlineLvl w:val="3"/>
        <w:rPr>
          <w:rFonts w:ascii="Times New Roman" w:hAnsi="Times New Roman" w:cs="Times New Roman"/>
          <w:color w:val="000000"/>
          <w:sz w:val="24"/>
          <w:szCs w:val="24"/>
          <w:u w:val="single"/>
        </w:rPr>
      </w:pPr>
      <w:r>
        <w:rPr>
          <w:rFonts w:ascii="Times New Roman" w:hAnsi="Times New Roman" w:cs="Times New Roman"/>
          <w:color w:val="000000"/>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4. Казенное учреждение осуществляет операции с бюджетными средствами через лицевые счета, открытые ему в соответствии с Порядком, установленным Финансовым управлением администрации Увельского муниципального района.</w:t>
      </w: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в пределах доведенных казенному учреждению лимитов бюджетных обязательств, если иное не установлено Бюджетным кодексом РФ, и с учетом принятых и неисполненных обязательств.</w:t>
      </w: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Нарушение казенным учреждением требований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w:t>
      </w:r>
      <w:r>
        <w:rPr>
          <w:rFonts w:ascii="Times New Roman" w:hAnsi="Times New Roman" w:cs="Times New Roman"/>
          <w:color w:val="000000"/>
          <w:sz w:val="24"/>
          <w:szCs w:val="24"/>
        </w:rPr>
        <w:lastRenderedPageBreak/>
        <w:t>бюджетные полномочия главного распорядителя бюджетных средств, в ведении которого находится это казенное учреждение.</w:t>
      </w: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6. 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hyperlink r:id="rId37" w:history="1">
        <w:r>
          <w:rPr>
            <w:rStyle w:val="a3"/>
            <w:rFonts w:ascii="Times New Roman" w:hAnsi="Times New Roman" w:cs="Times New Roman"/>
            <w:color w:val="000000"/>
            <w:sz w:val="24"/>
            <w:szCs w:val="24"/>
            <w:u w:val="none"/>
          </w:rPr>
          <w:t>законодательством</w:t>
        </w:r>
      </w:hyperlink>
      <w:r>
        <w:rPr>
          <w:rFonts w:ascii="Times New Roman" w:hAnsi="Times New Roman" w:cs="Times New Roman"/>
          <w:color w:val="000000"/>
          <w:sz w:val="24"/>
          <w:szCs w:val="24"/>
        </w:rPr>
        <w:t xml:space="preserve">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8. Казенное учреждение самостоятельно выступает в суде в качестве истца и ответчика.</w:t>
      </w: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 РФ.</w:t>
      </w:r>
    </w:p>
    <w:p w:rsidR="009742F3" w:rsidRDefault="009742F3" w:rsidP="009742F3">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16. Бюджетные полномочия получателя бюджетных средств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Получатель бюджетных средств обладает следующими бюджетными полномочиями: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составляет и исполняет бюджетную смету;</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вносит соответствующему главному распорядителю бюджетных средств предложения по изменению бюджетной росписи;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ведет бюджетный учет либо передает на основании соглашения данное полномочие иному муниципальному учреждению (централизованной бухгалтерии);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7) исполняет иные полномочия, установленные Бюджетным </w:t>
      </w:r>
      <w:hyperlink r:id="rId38" w:history="1">
        <w:r>
          <w:rPr>
            <w:rStyle w:val="a3"/>
            <w:rFonts w:ascii="Times New Roman" w:hAnsi="Times New Roman" w:cs="Times New Roman"/>
            <w:color w:val="000000"/>
            <w:sz w:val="24"/>
            <w:szCs w:val="24"/>
            <w:u w:val="none"/>
          </w:rPr>
          <w:t>кодексом</w:t>
        </w:r>
      </w:hyperlink>
      <w:r>
        <w:rPr>
          <w:rFonts w:ascii="Times New Roman" w:hAnsi="Times New Roman" w:cs="Times New Roman"/>
          <w:sz w:val="24"/>
          <w:szCs w:val="24"/>
        </w:rPr>
        <w:t xml:space="preserve"> Российской Федерации, настоящим Положением и принятыми в соответствии с ними нормативными правовыми актами Российской Федерации и района, регулирующими бюджетные правоотношения.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Статья </w:t>
      </w:r>
      <w:r>
        <w:rPr>
          <w:rFonts w:ascii="Times New Roman" w:hAnsi="Times New Roman" w:cs="Times New Roman"/>
          <w:color w:val="000000"/>
          <w:sz w:val="24"/>
          <w:szCs w:val="24"/>
        </w:rPr>
        <w:t>17  Ответственность участников бюджетного процесса</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Участники бюджетного процесса несут ответственность за нарушение бюджетного законодательства в соответствии с Бюджетным кодексом Российской Федерации, иным законодательством Российской Федерации.</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p>
    <w:p w:rsidR="009742F3" w:rsidRDefault="009742F3" w:rsidP="009742F3">
      <w:pPr>
        <w:pStyle w:val="ConsPlusNormal"/>
        <w:widowControl/>
        <w:ind w:firstLine="0"/>
        <w:jc w:val="center"/>
        <w:outlineLvl w:val="2"/>
        <w:rPr>
          <w:rFonts w:ascii="Times New Roman" w:hAnsi="Times New Roman" w:cs="Times New Roman"/>
          <w:sz w:val="24"/>
          <w:szCs w:val="24"/>
        </w:rPr>
      </w:pPr>
    </w:p>
    <w:p w:rsidR="009742F3" w:rsidRDefault="009742F3" w:rsidP="009742F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III. СОСТАВЛЕНИЕ И РАССМОТРЕНИЕ ПРОЕКТА РЕШЕНИЯ</w:t>
      </w:r>
    </w:p>
    <w:p w:rsidR="009742F3" w:rsidRDefault="009742F3" w:rsidP="009742F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О БЮДЖЕТЕ ХОМУТИНИНСКОГО СЕЛЬСКОГО ПОСЕЛЕНИЯ</w:t>
      </w:r>
    </w:p>
    <w:p w:rsidR="009742F3" w:rsidRDefault="009742F3" w:rsidP="009742F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НА ОЧЕРЕДНОЙ ФИНАНСОВЫЙ ГОД И ПЛАНОВЫЙ ПЕРИОД</w:t>
      </w:r>
    </w:p>
    <w:p w:rsidR="009742F3" w:rsidRDefault="009742F3" w:rsidP="009742F3">
      <w:pPr>
        <w:pStyle w:val="ConsPlusNormal"/>
        <w:widowControl/>
        <w:ind w:firstLine="0"/>
        <w:jc w:val="center"/>
        <w:outlineLvl w:val="1"/>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18. Составление проекта решения о бюджете Хомутининского сельского поселения  на очередной финансовый год 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бюджета Хомутининского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Проект  бюджета Хомутининского сельского поселения составляется в порядке и сроки, установленные Администрацией, в соответствии с положениями Бюджетного </w:t>
      </w:r>
      <w:hyperlink r:id="rId39" w:history="1">
        <w:r>
          <w:rPr>
            <w:rStyle w:val="a3"/>
            <w:rFonts w:ascii="Times New Roman" w:hAnsi="Times New Roman" w:cs="Times New Roman"/>
            <w:color w:val="000000"/>
            <w:sz w:val="24"/>
            <w:szCs w:val="24"/>
            <w:u w:val="none"/>
          </w:rPr>
          <w:t>кодекса</w:t>
        </w:r>
      </w:hyperlink>
      <w:r>
        <w:rPr>
          <w:rFonts w:ascii="Times New Roman" w:hAnsi="Times New Roman" w:cs="Times New Roman"/>
          <w:sz w:val="24"/>
          <w:szCs w:val="24"/>
        </w:rPr>
        <w:t xml:space="preserve"> Российской Федерации, настоящего Положения и принимаемых в соответствии с ними иных нормативно-правовых актов.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Проект бюджета Хомутининского сельского поселения составляется и утверждается сроком на три года</w:t>
      </w:r>
      <w:r>
        <w:rPr>
          <w:rFonts w:ascii="Times New Roman" w:hAnsi="Times New Roman" w:cs="Times New Roman"/>
          <w:color w:val="3366FF"/>
          <w:sz w:val="24"/>
          <w:szCs w:val="24"/>
        </w:rPr>
        <w:t xml:space="preserve"> </w:t>
      </w:r>
      <w:r>
        <w:rPr>
          <w:rFonts w:ascii="Times New Roman" w:hAnsi="Times New Roman" w:cs="Times New Roman"/>
          <w:sz w:val="24"/>
          <w:szCs w:val="24"/>
        </w:rPr>
        <w:t>(на очередной финансовый год 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Организация составления проекта решения о бюджете на очередной финансовый год  и плановый период осуществляется администрацией и начинается не позднее чем за 5 месяцев до начала очередного финансового года.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Администрация имеет право запрашивать и получать от органов местного самоуправления сведения, необходимые для составления проекта решения о бюджете на очередной финансовый год 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Проект решения о бюджете на очередной финансовый год и плановый период рассматривается Главой Хомутининского сельского поселения .</w:t>
      </w:r>
    </w:p>
    <w:p w:rsidR="009742F3" w:rsidRDefault="009742F3" w:rsidP="009742F3">
      <w:pPr>
        <w:pStyle w:val="ConsPlusNormal"/>
        <w:widowControl/>
        <w:ind w:firstLine="540"/>
        <w:jc w:val="center"/>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19. Планирование бюджетных ассигнований</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Планирование бюджетных ассигнований осуществляется в порядке и в соответствии с методикой, утверждаемой администрацией, в соответствии с положениями Бюджетного </w:t>
      </w:r>
      <w:hyperlink r:id="rId40" w:history="1">
        <w:r>
          <w:rPr>
            <w:rStyle w:val="a3"/>
            <w:rFonts w:ascii="Times New Roman" w:hAnsi="Times New Roman" w:cs="Times New Roman"/>
            <w:color w:val="000000"/>
            <w:sz w:val="24"/>
            <w:szCs w:val="24"/>
            <w:u w:val="none"/>
          </w:rPr>
          <w:t>кодекса</w:t>
        </w:r>
      </w:hyperlink>
      <w:r>
        <w:rPr>
          <w:rFonts w:ascii="Times New Roman" w:hAnsi="Times New Roman" w:cs="Times New Roman"/>
          <w:sz w:val="24"/>
          <w:szCs w:val="24"/>
        </w:rPr>
        <w:t xml:space="preserve"> Российской Федерации и настоящего Положения.</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3. Планирование бюджетных ассигнований на оказание муниципальных услуг (выполнение работ) физическим и юридическим лицам осуществляется с учетом муниципального задания, а также  его выполнения в отчетном финансовом году и текущем финансовом году.</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4. К бюджетным ассигнованиям на оказание муниципальных услуг (выполнение работ) относятся ассигнования на:</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выполнения функций казенных учреждений, в том числе по оказанию муниципальных услуг (выполнения работ) физическим и юридическим лицам;</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субсидий бюджетным и автономным учреждениям, включая субсидии на финансовое обеспечение выполнения муниципального задания;</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осуществление бюджетных инвестиций в объект муниципальной собственности (за исключение муниципальных унитарных предприятий)</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 оказания муниципальных услуг физическим и юридическим лицам.</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20. Муниципальное задание</w:t>
      </w:r>
    </w:p>
    <w:p w:rsidR="009742F3" w:rsidRDefault="009742F3" w:rsidP="009742F3">
      <w:pPr>
        <w:pStyle w:val="ConsPlusNormal"/>
        <w:widowControl/>
        <w:ind w:firstLine="540"/>
        <w:jc w:val="both"/>
        <w:outlineLvl w:val="2"/>
        <w:rPr>
          <w:rFonts w:ascii="Times New Roman" w:hAnsi="Times New Roman" w:cs="Times New Roman"/>
          <w:color w:val="0000FF"/>
          <w:sz w:val="24"/>
          <w:szCs w:val="24"/>
        </w:rPr>
      </w:pPr>
    </w:p>
    <w:p w:rsidR="009742F3" w:rsidRDefault="009742F3" w:rsidP="009742F3">
      <w:pPr>
        <w:pStyle w:val="ConsPlusNormal"/>
        <w:widowControl/>
        <w:numPr>
          <w:ilvl w:val="0"/>
          <w:numId w:val="4"/>
        </w:numPr>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задание должно содержать:</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показатели, характеризующие качество и (или) объем (содержание) оказываемых услуг (выполняемых работ);</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порядок контроля за исполнением муниципального задания, в том числе условия и порядок его досрочного прекращения;</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требования к отчетности об исполнении муниципального задания.</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2. Муниципальное задание на оказание услуг физическим и юридическим лицам должно содержать:</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определение категорий физических и (или) юридических лиц, являющихся потребителями соответствующих услуг;</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порядок оказания соответствующих услуг;</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предельные цены (тарифы) на оплату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3.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4. Муниципальное задание на оказание услуг (выполнение работ) муниципальными учреждениями формируется в порядке, установленном Администрацией </w:t>
      </w:r>
      <w:r>
        <w:rPr>
          <w:rFonts w:ascii="Times New Roman" w:hAnsi="Times New Roman" w:cs="Times New Roman"/>
          <w:sz w:val="24"/>
          <w:szCs w:val="24"/>
        </w:rPr>
        <w:t xml:space="preserve">Хомутининского сельского поселения </w:t>
      </w:r>
      <w:r>
        <w:rPr>
          <w:rFonts w:ascii="Times New Roman" w:hAnsi="Times New Roman" w:cs="Times New Roman"/>
          <w:color w:val="000000"/>
          <w:sz w:val="24"/>
          <w:szCs w:val="24"/>
        </w:rPr>
        <w:t xml:space="preserve"> на срок до трех лет при утверждении бюджета </w:t>
      </w:r>
      <w:r>
        <w:rPr>
          <w:rFonts w:ascii="Times New Roman" w:hAnsi="Times New Roman" w:cs="Times New Roman"/>
          <w:sz w:val="24"/>
          <w:szCs w:val="24"/>
        </w:rPr>
        <w:t xml:space="preserve">Хомутининского сельского поселения </w:t>
      </w:r>
      <w:r>
        <w:rPr>
          <w:rFonts w:ascii="Times New Roman" w:hAnsi="Times New Roman" w:cs="Times New Roman"/>
          <w:color w:val="000000"/>
          <w:sz w:val="24"/>
          <w:szCs w:val="24"/>
        </w:rPr>
        <w:t>на очередной финансовый год и плановый период (с возможным уточнением при составлении проекта бюджета).</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осуществляющий бюджетные полномочия главного распорядителя бюджетных средств.</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5. Финансовое обеспечение выполнения муниципального задания осуществляется за счет средств бюджета</w:t>
      </w:r>
      <w:r>
        <w:rPr>
          <w:rFonts w:ascii="Times New Roman" w:hAnsi="Times New Roman" w:cs="Times New Roman"/>
          <w:sz w:val="24"/>
          <w:szCs w:val="24"/>
        </w:rPr>
        <w:t xml:space="preserve"> Хомутининского сельского поселения</w:t>
      </w:r>
      <w:r>
        <w:rPr>
          <w:rFonts w:ascii="Times New Roman" w:hAnsi="Times New Roman" w:cs="Times New Roman"/>
          <w:color w:val="000000"/>
          <w:sz w:val="24"/>
          <w:szCs w:val="24"/>
        </w:rPr>
        <w:t xml:space="preserve"> в порядке, установленном Администрацией..</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21. Муниципальные целевые программы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Порядок  разработки, утверждения, реализации и оценки эффективности муниципальных целевых программ устанавливается Администрацией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Статья 22. Содержание проекта решения о бюджете Хомутининского сельского поселения  на очередной финансовый год 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проекте решения о бюджете Хомутининского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должны содержаться: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1) основные характеристики бюджета Хомутининского сельского поселения, к которым относятся общий объем доходов бюджета, общий объем расходов, дефицит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объем остатков средств бюджета Хомутининского сельского поселения на начало очередного финансового года, направляемых в очередном финансовом году на покрытие временных кассовых разрывов;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перечень главных администраторов доходов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перечень главных администраторов источников финансирования дефицита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распределение бюджетных ассигнований по разделам, подразделам, целевым статьям и видам расходов </w:t>
      </w:r>
      <w:hyperlink r:id="rId41"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sz w:val="24"/>
          <w:szCs w:val="24"/>
        </w:rPr>
        <w:t xml:space="preserve"> расходов бюджетов в ведомственной структуре расходов на очередной финансовый год </w:t>
      </w:r>
      <w:r>
        <w:rPr>
          <w:rFonts w:ascii="Times New Roman" w:hAnsi="Times New Roman" w:cs="Times New Roman"/>
          <w:color w:val="000000"/>
          <w:sz w:val="24"/>
          <w:szCs w:val="24"/>
        </w:rPr>
        <w:t>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 общий объем бюджетных ассигнований, направляемых на исполнение публичных нормативных обязательств;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8)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9) общий объем условно утверждаемых (утвержденных) расходов на первый год планового периода в объеме не менее 2,5 процента общего объема расходов  бюджета Хомутининского сельского поселения, на второй год планового периода в объеме не менее 5 процентов общего объема расходов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10) источники финансирования дефицита  бюджета Хомутининского сельского поселения (в случае принятия бюджета с дефицитом);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12) иные показатели бюджета Хомутининского сельского поселения , установленные соответственно Бюджетным кодексом Российской Федерации, Законом Челябинской области, Решением Совета депутатов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При утверждении бюджета Хомутининского сельского поселения на очередной финансовый год и плановый период проект Решения о бюджете Хомутининского сельского поселения утверждается путем изменения в соответствии с настоящим Положением параметров планового периода утвержденного  бюджета Хомутининского сельского поселения и добавления к ним параметров второго года планового периода проекта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Изменение показателей ведомственной структуры расходов бюджета Хомутининского сельского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Проектом решения о бюджете Хомутининского сельского поселения на очередной финансовый год и плановый период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 о бюджете Хомутининского сельского поселения, сверх соответствующих бюджетных ассигнований и (или) общего объема расходов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Статья 23. Внесение в Совет депутатов Хомутининского сельского поселения проекта решения о бюджете Хомутининского сельского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Администрация Хомутининского сельского поселения </w:t>
      </w:r>
      <w:r>
        <w:rPr>
          <w:rFonts w:ascii="Times New Roman" w:hAnsi="Times New Roman" w:cs="Times New Roman"/>
          <w:color w:val="000000"/>
          <w:sz w:val="24"/>
          <w:szCs w:val="24"/>
        </w:rPr>
        <w:t>представляет</w:t>
      </w:r>
      <w:r>
        <w:rPr>
          <w:rFonts w:ascii="Times New Roman" w:hAnsi="Times New Roman" w:cs="Times New Roman"/>
          <w:sz w:val="24"/>
          <w:szCs w:val="24"/>
        </w:rPr>
        <w:t xml:space="preserve"> на рассмотрение Совета депутатов Хомутининского сельского поселения проект решения о бюджете Хомутининского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color w:val="3366FF"/>
          <w:sz w:val="24"/>
          <w:szCs w:val="24"/>
        </w:rPr>
        <w:t xml:space="preserve"> </w:t>
      </w:r>
      <w:r>
        <w:rPr>
          <w:rFonts w:ascii="Times New Roman" w:hAnsi="Times New Roman" w:cs="Times New Roman"/>
          <w:sz w:val="24"/>
          <w:szCs w:val="24"/>
        </w:rPr>
        <w:t>не позднее 15 ноября текущего года.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бюджета Хомутининского сельского поселения подлежит официальному опубликованию и выносится на публичные слушания.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Для рассмотрения проекта решения о бюджете Хомутининского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Совет депутатов Хомутининского сельского поселения представляются следующие документы и материалы:</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основные направления бюджетной и налоговой политики;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предварительные итоги социально-экономического развития Хомутининского сельского поселения за истекший период текущего финансового года и ожидаемые итоги социально-экономического развития Хомутининского сельского поселения за текущий финансовый год;</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прогноз социально-экономического развития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прогноз основных характеристик (общий объем доходов, общий объем расходов, дефицит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бюджета) консолидированного бюджета и бюджета Хомутининского сельского поселения на очередной финансовый год 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пояснительная записка к проекту бюджета Хомутининского сельского поселения, включающая в себя пояснения к расчетам по статьям </w:t>
      </w:r>
      <w:hyperlink r:id="rId42"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color w:val="000000"/>
          <w:sz w:val="24"/>
          <w:szCs w:val="24"/>
        </w:rPr>
        <w:t xml:space="preserve"> доходов, по разделам и подразделам </w:t>
      </w:r>
      <w:hyperlink r:id="rId43"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color w:val="000000"/>
          <w:sz w:val="24"/>
          <w:szCs w:val="24"/>
        </w:rPr>
        <w:t xml:space="preserve"> расходов бюдж</w:t>
      </w:r>
      <w:r>
        <w:rPr>
          <w:rFonts w:ascii="Times New Roman" w:hAnsi="Times New Roman" w:cs="Times New Roman"/>
          <w:sz w:val="24"/>
          <w:szCs w:val="24"/>
        </w:rPr>
        <w:t xml:space="preserve">ета Хомутининского сельского поселения, а также источникам финансирования дефицита бюджета Хомутининского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7) проект программы муниципальных внутренних заимствований, предусмотренных на очередной финансовый год и плановый период; </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8) проект программы муниципальных гарантий на очередной финансовый год </w:t>
      </w:r>
      <w:r>
        <w:rPr>
          <w:rFonts w:ascii="Times New Roman" w:hAnsi="Times New Roman" w:cs="Times New Roman"/>
          <w:color w:val="000000"/>
          <w:sz w:val="24"/>
          <w:szCs w:val="24"/>
        </w:rPr>
        <w:t>и плановый период;</w:t>
      </w:r>
    </w:p>
    <w:p w:rsidR="009742F3" w:rsidRDefault="009742F3" w:rsidP="009742F3">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9</w:t>
      </w:r>
      <w:r>
        <w:rPr>
          <w:rFonts w:ascii="Times New Roman" w:hAnsi="Times New Roman" w:cs="Times New Roman"/>
          <w:color w:val="000000"/>
          <w:sz w:val="24"/>
          <w:szCs w:val="24"/>
        </w:rPr>
        <w:t>)</w:t>
      </w:r>
      <w:r>
        <w:rPr>
          <w:rFonts w:ascii="Times New Roman" w:hAnsi="Times New Roman" w:cs="Times New Roman"/>
          <w:color w:val="00FFFF"/>
          <w:sz w:val="24"/>
          <w:szCs w:val="24"/>
        </w:rPr>
        <w:t xml:space="preserve"> </w:t>
      </w:r>
      <w:r>
        <w:rPr>
          <w:rFonts w:ascii="Times New Roman" w:hAnsi="Times New Roman" w:cs="Times New Roman"/>
          <w:sz w:val="24"/>
          <w:szCs w:val="24"/>
        </w:rPr>
        <w:t>проект программы предоставления бюджетных кредитов на очередной финансовый год;</w:t>
      </w:r>
      <w:r>
        <w:rPr>
          <w:rFonts w:ascii="Times New Roman" w:hAnsi="Times New Roman" w:cs="Times New Roman"/>
          <w:color w:val="FF00FF"/>
          <w:sz w:val="24"/>
          <w:szCs w:val="24"/>
        </w:rPr>
        <w:t xml:space="preserve">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10) реестр расходных обязательств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11) перечень целевых программ, предусмотренных к финансированию в очередном финансовом году и плановом периоде;</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12) оценка ожидаемого исполнения бюджета Хомутининского сельского поселения за текущий финансовый год;</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13) предложенные Советом депутатов Хомутининского сельского поселения, Контрольно-счетной палатой Увельского муниципального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Статья 24. Принятие к рассмотрению советом депутатов Хомутининского сельского поселения проекта решения о бюджете Хомутининского сельского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течение одних суток с момента внесения в Совет депутатов проекта решения о бюджете Хомутининского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председатель Совета депутатов направляет его в бюджетную комиссию, для рассмотрения бюджета, для подготовки в течение трех рабочих дней заключения о соответствии представленных документов и материалов требованиям настоящего Положения.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2. Председатель Совета депутатов на основании заключения комиссии выносит решение о принятии проекта решения о бюджете Хомутининского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к рассмотрению Совета депутатов либо о возвращении его в Администрацию Хомутининского сельского поселения на доработку.</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Доработанный проект решения о бюджете Хомутининского сельского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color w:val="3366FF"/>
          <w:sz w:val="24"/>
          <w:szCs w:val="24"/>
        </w:rPr>
        <w:t xml:space="preserve"> </w:t>
      </w:r>
      <w:r>
        <w:rPr>
          <w:rFonts w:ascii="Times New Roman" w:hAnsi="Times New Roman" w:cs="Times New Roman"/>
          <w:sz w:val="24"/>
          <w:szCs w:val="24"/>
        </w:rPr>
        <w:t>со всеми необходимыми документами и материалами должен быть представлен в Совет депутатов повторно в течение пяти рабочих дней.</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 xml:space="preserve">Статья 25. Рассмотрение в первом чтении проекта решения о бюджете Хомутининского сельского поселения на очередной финансовый год </w:t>
      </w:r>
      <w:r>
        <w:rPr>
          <w:rFonts w:ascii="Times New Roman" w:hAnsi="Times New Roman" w:cs="Times New Roman"/>
          <w:color w:val="000000"/>
          <w:sz w:val="24"/>
          <w:szCs w:val="24"/>
        </w:rPr>
        <w:t>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Совет депутатов рассматривает в первом чтении проект решения о бюджете Хомутининского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течение 20 дней со дня его внесения Администрацией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Председатель Совета депутатов направляет проект решения о бюджете  Хомутининского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внесенный с соблюдением требований настоящего Положения, в течение трех рабочих дней в Контрольно-счетную палату Увельского муниципального района на заключение, а также обеспечивает подготовку заключений по проекту решения в соответствии с Регламентом Совета депутатов Хомутининского сельского поселения (далее - Регламент Совета депутатов).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При рассмотрении в первом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обсуждаются его концепция и прогноз социально-экономического развития Хомутининского сельского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основные направления бюджетной и налоговой политики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а также основные характеристики бюджета, к которым относятся: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общий объем доходов, расходов и дефицит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бюджета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источники финансирования дефицита бюджета;</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3) общий объем межбюджетных трансфертов, получаемых из других бюджетов бюджетной системы Российской Федерации в очередном финансовом году</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плановом периоде;</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дополнительные нормативы отчислений в местные бюджеты от налога на доходы физических лиц, подлежащего зачислению в бюджет Хомутининского сельского поселения .</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При рассмотрении в первом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Совета депутатов заслушивает доклад Заместителя Главы Хомутининского сельского поселения по финансам и экономике,  и принимает решение о принятии или отклонении указанного проекта в первом чтении.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В случае принятия Совета депутатов указанного проекта в первом чтении утверждаются основные характеристики бюджета Совет депутатов не имеет права увеличивать доходы и дефицит бюджета, если на эти изменения отсутствует положительное заключение Главы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26. Отклонение в первом чтении проекта решения о бюджете Хомутининского сельского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случае отклонения в первом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Совает</w:t>
      </w:r>
      <w:proofErr w:type="spellEnd"/>
      <w:r>
        <w:rPr>
          <w:rFonts w:ascii="Times New Roman" w:hAnsi="Times New Roman" w:cs="Times New Roman"/>
          <w:sz w:val="24"/>
          <w:szCs w:val="24"/>
        </w:rPr>
        <w:t xml:space="preserve"> депутатов имеет право:</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1) передать указанный проект в согласительную комиссию по уточнению основных характеристик бюджета (далее - согласительная комиссия), состоящую из представителей Совета депутатов и представителей органов местного самоуправления для разработки согласованного варианта основных характеристик бюджета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соответствии с предложениями и рекомендациями.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вернуть указанный проект в Администрацию Хомутининского сельского поселения на доработку.</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27. Порядок работы согласительной комиссии в случае отклонения в первом чтении проекта решения о бюджете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отклонения в первом чтении проекта решения о бюджете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и передачи его в согласительную комиссию в течение 10 дней указанная комиссия разрабатывает вариант основных характеристик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Решение согласительной комиссии принимается раздельным голосованием членов Хомутининского сельского поселения согласительной комиссии от Совета депутатов и органов местного самоуправления (далее - сторона).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3. По окончании работы согласительной комиссии Администрация Хомутининского сельского поселения в течение 10 дней вносит на рассмотрение Совета депутатов согласованные основные характеристики бюджета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Позиции, по которым стороны не выработали согласованного решения, вносятся на рассмотрение Совета депутатов.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Если Совет депутатов не принимает решение по основным характеристикам бюджета по итогам работы согласительной комиссии, проект решения о бюджете Хомутининского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считается повторно отклоненным в первом чтении.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 утверждении основных характеристик бюджета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первом чтении Совет депутатов по итогам работы согласительной комиссии не имеет права увеличивать доходы и дефицит бюджета, если на эти изменения отсутствует положительное заключение согласительной комиссии.</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28. Возвращение проекта решения о бюджете Хомутининского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Администрацию Хомутининского сельского поселения в случае его отклонения в первом чтении</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случае отклонения Совета депутатов в первом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и возвращения его на доработку в Администрацию Хомутининского сельского поселения Финансовое управление администрации Увельского муниципального района в течение 15 дней дорабатывает указанный проект с учетом предложений и рекомендаций, изложенных в заключениях комиссии и </w:t>
      </w:r>
      <w:r>
        <w:rPr>
          <w:rFonts w:ascii="Times New Roman" w:hAnsi="Times New Roman" w:cs="Times New Roman"/>
          <w:color w:val="000000"/>
          <w:sz w:val="24"/>
          <w:szCs w:val="24"/>
        </w:rPr>
        <w:t>Контрольно-счетной палаты Увельского муниципального района.</w:t>
      </w:r>
      <w:r>
        <w:rPr>
          <w:rFonts w:ascii="Times New Roman" w:hAnsi="Times New Roman" w:cs="Times New Roman"/>
          <w:sz w:val="24"/>
          <w:szCs w:val="24"/>
        </w:rPr>
        <w:t xml:space="preserve"> Доработанный проект вносится Администрацией Хомутининского сельского поселения на повторное рассмотрение Совета депутатов в первом чтении. При повторном внесении указанного проекта Совета депутатов рассматривает его в первом чтении в течение 7 дней со дня повторного внесения.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Статья 29. Рассмотрение во втором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и его принятии</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Совет депутатов Хомутининского сельского поселения рассматривает проект решения о бюджете Хомутининского сельского поселения во втором чтении не позднее 20 декабря </w:t>
      </w:r>
      <w:r>
        <w:rPr>
          <w:rFonts w:ascii="Times New Roman" w:hAnsi="Times New Roman" w:cs="Times New Roman"/>
          <w:color w:val="000000"/>
          <w:sz w:val="24"/>
          <w:szCs w:val="24"/>
        </w:rPr>
        <w:t xml:space="preserve">текущего финансового года. </w:t>
      </w:r>
      <w:r>
        <w:rPr>
          <w:rFonts w:ascii="Times New Roman" w:hAnsi="Times New Roman" w:cs="Times New Roman"/>
          <w:sz w:val="24"/>
          <w:szCs w:val="24"/>
        </w:rPr>
        <w:t xml:space="preserve">Принятое Советом депутатов решение о бюджете на очередной финансовый год </w:t>
      </w:r>
      <w:r>
        <w:rPr>
          <w:rFonts w:ascii="Times New Roman" w:hAnsi="Times New Roman" w:cs="Times New Roman"/>
          <w:color w:val="000000"/>
          <w:sz w:val="24"/>
          <w:szCs w:val="24"/>
        </w:rPr>
        <w:t>и плановый перио</w:t>
      </w:r>
      <w:r>
        <w:rPr>
          <w:color w:val="000000"/>
        </w:rPr>
        <w:t>д</w:t>
      </w:r>
      <w:r>
        <w:rPr>
          <w:color w:val="FF00FF"/>
        </w:rPr>
        <w:t xml:space="preserve"> </w:t>
      </w:r>
      <w:r>
        <w:rPr>
          <w:rFonts w:ascii="Times New Roman" w:hAnsi="Times New Roman" w:cs="Times New Roman"/>
          <w:sz w:val="24"/>
          <w:szCs w:val="24"/>
        </w:rPr>
        <w:t xml:space="preserve">направляется в течение двух календарных дней Главе района для подписания и опубликования. Решение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color w:val="FF00FF"/>
          <w:sz w:val="24"/>
          <w:szCs w:val="24"/>
        </w:rPr>
        <w:t xml:space="preserve">  </w:t>
      </w:r>
      <w:r>
        <w:rPr>
          <w:rFonts w:ascii="Times New Roman" w:hAnsi="Times New Roman" w:cs="Times New Roman"/>
          <w:sz w:val="24"/>
          <w:szCs w:val="24"/>
        </w:rPr>
        <w:t>подлежит официальному опубликованию.</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Во втором чтении решение о бюджете Хомутининского сельского поселения принимается окончательно.</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При рассмотрении Советом депутатов проекта решения о бюджете Хомутининского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color w:val="FF00FF"/>
          <w:sz w:val="24"/>
          <w:szCs w:val="24"/>
        </w:rPr>
        <w:t xml:space="preserve">  </w:t>
      </w:r>
      <w:r>
        <w:rPr>
          <w:rFonts w:ascii="Times New Roman" w:hAnsi="Times New Roman" w:cs="Times New Roman"/>
          <w:sz w:val="24"/>
          <w:szCs w:val="24"/>
        </w:rPr>
        <w:t xml:space="preserve">во втором чтении утверждаются перечень главных администраторов доходов Хомутининского сельского поселения бюджета, перечень главных администраторов источников финансирования дефицита  бюджета, распределение бюджетных ассигнований по разделам, подразделам, целевым статьям и видам расходов </w:t>
      </w:r>
      <w:hyperlink r:id="rId44"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sz w:val="24"/>
          <w:szCs w:val="24"/>
        </w:rPr>
        <w:t xml:space="preserve"> расходов в составе ведомственной структуры расходов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общий объем бюджетных ассигнований, направляемый на исполнение публичных нормативных обязательств Хомутининского сельского поселения, распределение межбюджетных трансфертов, текстовые статьи проекта решения о бюджете Хомутининского сельского поселения, программа муниципальных внутренних заимствований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программа муниципальных гарантий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программа предоставления бюджетных кредитов на очередной финансовый год.</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 рассмотрении во втором чтении проекта решения о бюджете Хомутининского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color w:val="FF00FF"/>
          <w:sz w:val="24"/>
          <w:szCs w:val="24"/>
        </w:rPr>
        <w:t xml:space="preserve">  </w:t>
      </w:r>
      <w:r>
        <w:rPr>
          <w:rFonts w:ascii="Times New Roman" w:hAnsi="Times New Roman" w:cs="Times New Roman"/>
          <w:sz w:val="24"/>
          <w:szCs w:val="24"/>
        </w:rPr>
        <w:t>поправки,  изменяющие основные характеристики бюджета, могут быть внесены только Главой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В случае отклонения Главой Хомутининского сельского поселения.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color w:val="FF00FF"/>
          <w:sz w:val="24"/>
          <w:szCs w:val="24"/>
        </w:rPr>
        <w:t xml:space="preserve">  </w:t>
      </w:r>
      <w:r>
        <w:rPr>
          <w:rFonts w:ascii="Times New Roman" w:hAnsi="Times New Roman" w:cs="Times New Roman"/>
          <w:sz w:val="24"/>
          <w:szCs w:val="24"/>
        </w:rPr>
        <w:t>указанное решение передается для преодоления возникших разногласий в согласительную комиссию.</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Согласительная комиссия в течение 2 календарных дней выносит на повторное рассмотрение Совета депутатов согласованное решение о бюджете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Совет депутатов повторно рассматривает решение о бюджете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30. Временное управление бюджетом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если решение о бюджете Хомутининского сельского поселения. на очередной финансовый год не вступило в силу с начала текущего финансового года, 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 порядке, которые были установлены решением о бюджете Хомутининского сельского поселения. на отчетный финансовый год.</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Если решение о бюджете Хомутининского сельского поселения. на очередной финансовый год и</w:t>
      </w:r>
      <w:r>
        <w:rPr>
          <w:rFonts w:ascii="Times New Roman" w:hAnsi="Times New Roman" w:cs="Times New Roman"/>
          <w:color w:val="3366FF"/>
          <w:sz w:val="24"/>
          <w:szCs w:val="24"/>
        </w:rPr>
        <w:t xml:space="preserve"> </w:t>
      </w:r>
      <w:r>
        <w:rPr>
          <w:rFonts w:ascii="Times New Roman" w:hAnsi="Times New Roman" w:cs="Times New Roman"/>
          <w:sz w:val="24"/>
          <w:szCs w:val="24"/>
        </w:rPr>
        <w:t>плановый период</w:t>
      </w:r>
      <w:r>
        <w:rPr>
          <w:rFonts w:ascii="Times New Roman" w:hAnsi="Times New Roman" w:cs="Times New Roman"/>
          <w:color w:val="FF00FF"/>
          <w:sz w:val="24"/>
          <w:szCs w:val="24"/>
        </w:rPr>
        <w:t xml:space="preserve">  </w:t>
      </w:r>
      <w:r>
        <w:rPr>
          <w:rFonts w:ascii="Times New Roman" w:hAnsi="Times New Roman" w:cs="Times New Roman"/>
          <w:sz w:val="24"/>
          <w:szCs w:val="24"/>
        </w:rPr>
        <w:t xml:space="preserve">не вступил в силу через три месяца после начала </w:t>
      </w:r>
      <w:r>
        <w:rPr>
          <w:rFonts w:ascii="Times New Roman" w:hAnsi="Times New Roman" w:cs="Times New Roman"/>
          <w:sz w:val="24"/>
          <w:szCs w:val="24"/>
        </w:rPr>
        <w:lastRenderedPageBreak/>
        <w:t xml:space="preserve">финансового года, то администрация организует исполнение бюджета при соблюдении условий, определенных </w:t>
      </w:r>
      <w:hyperlink r:id="rId45" w:history="1">
        <w:r>
          <w:rPr>
            <w:rStyle w:val="a3"/>
            <w:rFonts w:ascii="Times New Roman" w:hAnsi="Times New Roman" w:cs="Times New Roman"/>
            <w:color w:val="000000"/>
            <w:sz w:val="24"/>
            <w:szCs w:val="24"/>
            <w:u w:val="none"/>
          </w:rPr>
          <w:t>частью 1</w:t>
        </w:r>
      </w:hyperlink>
      <w:r>
        <w:rPr>
          <w:rFonts w:ascii="Times New Roman" w:hAnsi="Times New Roman" w:cs="Times New Roman"/>
          <w:sz w:val="24"/>
          <w:szCs w:val="24"/>
        </w:rPr>
        <w:t xml:space="preserve"> настоящей статьи.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 этом запрещается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46" w:history="1">
        <w:r>
          <w:rPr>
            <w:rStyle w:val="a3"/>
            <w:rFonts w:ascii="Times New Roman" w:hAnsi="Times New Roman" w:cs="Times New Roman"/>
            <w:color w:val="000000"/>
            <w:sz w:val="24"/>
            <w:szCs w:val="24"/>
            <w:u w:val="none"/>
          </w:rPr>
          <w:t>кодексом</w:t>
        </w:r>
      </w:hyperlink>
      <w:r>
        <w:rPr>
          <w:rFonts w:ascii="Times New Roman" w:hAnsi="Times New Roman" w:cs="Times New Roman"/>
          <w:sz w:val="24"/>
          <w:szCs w:val="24"/>
        </w:rP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резервные фонды.</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Указанные </w:t>
      </w:r>
      <w:r>
        <w:rPr>
          <w:rFonts w:ascii="Times New Roman" w:hAnsi="Times New Roman" w:cs="Times New Roman"/>
          <w:color w:val="000000"/>
          <w:sz w:val="24"/>
          <w:szCs w:val="24"/>
        </w:rPr>
        <w:t xml:space="preserve">в </w:t>
      </w:r>
      <w:hyperlink r:id="rId47" w:history="1">
        <w:r>
          <w:rPr>
            <w:rStyle w:val="a3"/>
            <w:rFonts w:ascii="Times New Roman" w:hAnsi="Times New Roman" w:cs="Times New Roman"/>
            <w:color w:val="000000"/>
            <w:sz w:val="24"/>
            <w:szCs w:val="24"/>
            <w:u w:val="none"/>
          </w:rPr>
          <w:t>частях 1</w:t>
        </w:r>
      </w:hyperlink>
      <w:r>
        <w:rPr>
          <w:rFonts w:ascii="Times New Roman" w:hAnsi="Times New Roman" w:cs="Times New Roman"/>
          <w:color w:val="000000"/>
          <w:sz w:val="24"/>
          <w:szCs w:val="24"/>
        </w:rPr>
        <w:t xml:space="preserve"> и </w:t>
      </w:r>
      <w:hyperlink r:id="rId48" w:history="1">
        <w:r>
          <w:rPr>
            <w:rStyle w:val="a3"/>
            <w:rFonts w:ascii="Times New Roman" w:hAnsi="Times New Roman" w:cs="Times New Roman"/>
            <w:color w:val="000000"/>
            <w:sz w:val="24"/>
            <w:szCs w:val="24"/>
            <w:u w:val="none"/>
          </w:rPr>
          <w:t>2</w:t>
        </w:r>
      </w:hyperlink>
      <w:r>
        <w:rPr>
          <w:rFonts w:ascii="Times New Roman" w:hAnsi="Times New Roman" w:cs="Times New Roman"/>
          <w:color w:val="000000"/>
          <w:sz w:val="24"/>
          <w:szCs w:val="24"/>
        </w:rPr>
        <w:t xml:space="preserve"> настоящей</w:t>
      </w:r>
      <w:r>
        <w:rPr>
          <w:rFonts w:ascii="Times New Roman" w:hAnsi="Times New Roman" w:cs="Times New Roman"/>
          <w:sz w:val="24"/>
          <w:szCs w:val="24"/>
        </w:rPr>
        <w:t xml:space="preserve"> статьи ограничения не распространяются на расходы, связанные с выполнением публичных нормативных обязательств Хомутининского сельского поселения., обслуживанием и погашением муниципального долга.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настоящей статьей, то в течение двух недель со дня вступления в силу указанного решения Администрация Хомутининского сельского поселения представляет на рассмотрение и утверждение Совета депутатов проект решения о внесении изменений в решение о бюджете района, уточняющий показатели бюджета с учетом результатов исполнения бюджета за период временного управления бюджетом.</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Указанный проект решения рассматривается и утверждается Советом депутатов района в срок, не превышающий 15 дней со дня его представления в Совет депутатов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31. Внесение изменений в решение о бюджете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Проекты решений о внесении изменений в решение о бюджете Хомутининского сельского поселения рассматриваются Советом депутатов Хомутининского сельского поселения. по представлению Главы Хомутининского сельского поселения. либо при наличии его заключения в соответствии с требованиями, предъявляемыми при внесении вопросов на рассмотрение Советом депутатов Регламентом Совета депутатов.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Глава Хомутининского сельского поселения. вносит на рассмотрение Совета депутатов Хомутининского сельского поселения проект решения Хомутининского сельского поселения. о внесении изменений в решение о бюджете и представляет следующие документы и материалы:</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сведения об исполнении бюджета за истекший период текущего финансового года;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пояснительную записку с обоснованием предлагаемых изменений в решение о бюджете на текущий финансовый год.</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В случае внесения на рассмотрение Совета депутатов Хомутининского сельского поселения проекта решения о внесении изменений в решение о бюджете  в связи с поступлением в бюджет дополнительных доходов дополнительно к документам и материалам, указанным в </w:t>
      </w:r>
      <w:hyperlink r:id="rId49" w:history="1">
        <w:r>
          <w:rPr>
            <w:rStyle w:val="a3"/>
            <w:rFonts w:ascii="Times New Roman" w:hAnsi="Times New Roman" w:cs="Times New Roman"/>
            <w:color w:val="000000"/>
            <w:sz w:val="24"/>
            <w:szCs w:val="24"/>
            <w:u w:val="none"/>
          </w:rPr>
          <w:t>2</w:t>
        </w:r>
      </w:hyperlink>
      <w:r>
        <w:rPr>
          <w:rFonts w:ascii="Times New Roman" w:hAnsi="Times New Roman" w:cs="Times New Roman"/>
          <w:sz w:val="24"/>
          <w:szCs w:val="24"/>
        </w:rPr>
        <w:t xml:space="preserve"> настоящей статьи, представляются ожидаемые итоги социально-экономического развития за текущий финансовый год и оценка ожидаемого исполнения бюджета за текущий финансовый год.</w:t>
      </w:r>
    </w:p>
    <w:p w:rsidR="009742F3" w:rsidRDefault="009742F3" w:rsidP="009742F3">
      <w:pPr>
        <w:pStyle w:val="ConsPlusNormal"/>
        <w:widowControl/>
        <w:ind w:firstLine="0"/>
        <w:jc w:val="center"/>
        <w:outlineLvl w:val="2"/>
        <w:rPr>
          <w:rFonts w:ascii="Times New Roman" w:hAnsi="Times New Roman" w:cs="Times New Roman"/>
          <w:sz w:val="24"/>
          <w:szCs w:val="24"/>
        </w:rPr>
      </w:pPr>
    </w:p>
    <w:p w:rsidR="009742F3" w:rsidRDefault="009742F3" w:rsidP="009742F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IV. ИСПОЛНЕНИЕ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32. Основы исполнения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бюджета обеспечивается Администрацией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2. Организация исполнения бюджета Хомутининского сельского поселения. возлагается на администрацию.</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Исполнение бюджета Хомутининского сельского поселения. организуется на основе сводной бюджетной росписи и кассового плана.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Бюджет Хомутининского сельского поселения. исполняется на основе единства кассы и подведомственности расходов.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Учет операций по исполнению бюджета Хомутининского сельского поселения осуществляется на лицевых счетах, открываемых в порядке, установленном бюджетным законодательством Российской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Исполнение бюджета Хомутининского сельского поселения. осуществляется на основе отражения всех операций и средств бюджета Хомутининского сельского поселения. в системе балансовых счетов администрации. В процессе исполнения бюджета запрещается осуществлять операции минуя систему балансовых счетов администрации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33. Сводная бюджетная роспись</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Порядок составления и ведения сводной бюджетной росписи устанавливается администрацией.</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Утверждение сводной бюджетной росписи и внесение изменений в нее осуществляются Заместителем Главы Хомутининского сельского поселения по финансам.</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принятия решения о внесении изменений в решение о бюджете Хомутининского сельского поселения Заместитель Главы Хомутининского сельского поселения по финансам утверждает соответствующие изменения в сводную бюджетную роспись.</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В сводную бюджетную роспись бюджета Хомутининского сельского поселения могут быть внесены изменения на основании распоряжений Администрации Хомутининского сельского поселения без внесения изменений в решение о бюджете:</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недостаточности бюджетных ассигнований для исполнения публичных нормативных обязательств Хомутининского сельского поселения.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района за счет субвенций из федерального, областного бюджетов, исполнения судебных актов, предусматривающих обращение взыскания на средства районного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районного бюджета, перераспределения бюджетных ассигнований между главными распорядителями бюджетных средств, установленным решением о бюджете Хомутининского сельского поселения., - в пределах объема бюджетных ассигнований;</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3) В случае перераспределения бюджетных ассигнований между текущим финансовым годом и плановым периодом – в пределах предусмотренных решением о бюджете </w:t>
      </w:r>
      <w:r>
        <w:rPr>
          <w:rFonts w:ascii="Times New Roman" w:hAnsi="Times New Roman" w:cs="Times New Roman"/>
          <w:sz w:val="24"/>
          <w:szCs w:val="24"/>
        </w:rPr>
        <w:t xml:space="preserve">Хомутининского сельского поселения </w:t>
      </w:r>
      <w:r>
        <w:rPr>
          <w:rFonts w:ascii="Times New Roman" w:hAnsi="Times New Roman" w:cs="Times New Roman"/>
          <w:color w:val="000000"/>
          <w:sz w:val="24"/>
          <w:szCs w:val="24"/>
        </w:rPr>
        <w:t xml:space="preserve">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w:t>
      </w:r>
      <w:r>
        <w:rPr>
          <w:rFonts w:ascii="Times New Roman" w:hAnsi="Times New Roman" w:cs="Times New Roman"/>
          <w:color w:val="000000"/>
          <w:sz w:val="24"/>
          <w:szCs w:val="24"/>
        </w:rPr>
        <w:lastRenderedPageBreak/>
        <w:t>услуг (выполнение работ)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в случае увеличения бюджетных ассигнований по отдельным разделам, подразделам, целевым статьям и видам расходов бюджета Хомутининского сельского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в случае проведения реструктуризации муниципального долга в соответствии с Бюджетным </w:t>
      </w:r>
      <w:hyperlink r:id="rId50" w:history="1">
        <w:r>
          <w:rPr>
            <w:rStyle w:val="a3"/>
            <w:rFonts w:ascii="Times New Roman" w:hAnsi="Times New Roman" w:cs="Times New Roman"/>
            <w:color w:val="000000"/>
            <w:sz w:val="24"/>
            <w:szCs w:val="24"/>
            <w:u w:val="none"/>
          </w:rPr>
          <w:t>кодексом</w:t>
        </w:r>
      </w:hyperlink>
      <w:r>
        <w:rPr>
          <w:rFonts w:ascii="Times New Roman" w:hAnsi="Times New Roman" w:cs="Times New Roman"/>
          <w:sz w:val="24"/>
          <w:szCs w:val="24"/>
        </w:rPr>
        <w:t xml:space="preserve"> Российской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в случае перераспределения бюджетных ассигнований между видами источников финансирования дефицита бюджета Хомутининского сельского поселения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7) в случае получения субсидий, субвенций и иных межбюджетных трансфертов </w:t>
      </w:r>
      <w:r>
        <w:rPr>
          <w:rFonts w:ascii="Times New Roman" w:hAnsi="Times New Roman" w:cs="Times New Roman"/>
          <w:color w:val="000000"/>
          <w:sz w:val="24"/>
          <w:szCs w:val="24"/>
        </w:rPr>
        <w:t>и безвозмездных поступлений от физических и юридических лиц,</w:t>
      </w:r>
      <w:r>
        <w:rPr>
          <w:rFonts w:ascii="Times New Roman" w:hAnsi="Times New Roman" w:cs="Times New Roman"/>
          <w:sz w:val="24"/>
          <w:szCs w:val="24"/>
        </w:rPr>
        <w:t xml:space="preserve"> имеющих целевое назначение, сверх объемов, утвержденных решением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8) в случае изменения типа муниципальных учреждений и организационно-правовой формы муниципальных унитарных предприятий.</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При изменении показателей сводной бюджетной росписи по расходам, утвержденным в соответствии с ведомственной структурой расходов бюджета, уменьшение бюджетных ассигнований, предусмотренных на исполнение публичных нормативных обязательств Хомутининского сельского поселения. и обслуживание муниципального долга, для увеличения иных бюджетных ассигнований без внесения изменений в решение о бюджете Хомутининского сельского поселения не допускается.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w:t>
      </w:r>
      <w:hyperlink r:id="rId51"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sz w:val="24"/>
          <w:szCs w:val="24"/>
        </w:rPr>
        <w:t xml:space="preserve"> операций сектора государственного управления, в том числе дифференцированно для разных видов расходов бюджета Хомутининского сельского поселения и (или) главных распорядителей бюджетных средств.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бюджета,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2" w:history="1">
        <w:r>
          <w:rPr>
            <w:rStyle w:val="a3"/>
            <w:rFonts w:ascii="Times New Roman" w:hAnsi="Times New Roman" w:cs="Times New Roman"/>
            <w:color w:val="000000"/>
            <w:sz w:val="24"/>
            <w:szCs w:val="24"/>
            <w:u w:val="none"/>
          </w:rPr>
          <w:t>статьей 30</w:t>
        </w:r>
      </w:hyperlink>
      <w:r>
        <w:rPr>
          <w:rFonts w:ascii="Times New Roman" w:hAnsi="Times New Roman" w:cs="Times New Roman"/>
          <w:sz w:val="24"/>
          <w:szCs w:val="24"/>
        </w:rPr>
        <w:t xml:space="preserve"> настоящего Положения.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 В сводную бюджетную роспись включаются бюджетные ассигнования по источникам финансирования дефицита бюджет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8. В сводной бюджетной росписи отражаются бюджетные ассигнования на осуществление бюджетных инвестиций в объекты капитального строительства районной </w:t>
      </w:r>
      <w:r>
        <w:rPr>
          <w:rFonts w:ascii="Times New Roman" w:hAnsi="Times New Roman" w:cs="Times New Roman"/>
          <w:sz w:val="24"/>
          <w:szCs w:val="24"/>
        </w:rPr>
        <w:lastRenderedPageBreak/>
        <w:t>муниципальной собственности (по каждому объекту) в соответствии с целевыми программами и (или) перечня объектов капитального строительства муниципальной собственности района, утверждаемого Администрацией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34. Кассовый план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Под кассовым планом Хомутининского сельского поселения. понимается прогноз кассовых поступлений в бюджет и кассовых выплат из бюджета в текущем финансовом году.</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бюджета сведений, необходимых для составления и ведения кассового плана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Составление и ведение кассового плана Хомутининского сельского поселения осуществляется администрацией.</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35. Исполнение бюджета Хомутининского сельского поселения по доходам</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Исполнение бюджета по доходам предусматривает:</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зачисление на единый счет  бюджета доходов Хомутининского сельского поселения.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3" w:history="1">
        <w:r>
          <w:rPr>
            <w:rStyle w:val="a3"/>
            <w:rFonts w:ascii="Times New Roman" w:hAnsi="Times New Roman" w:cs="Times New Roman"/>
            <w:color w:val="000000"/>
            <w:sz w:val="24"/>
            <w:szCs w:val="24"/>
            <w:u w:val="none"/>
          </w:rPr>
          <w:t>кодексом</w:t>
        </w:r>
      </w:hyperlink>
      <w:r>
        <w:rPr>
          <w:rFonts w:ascii="Times New Roman" w:hAnsi="Times New Roman" w:cs="Times New Roman"/>
          <w:color w:val="000000"/>
          <w:sz w:val="24"/>
          <w:szCs w:val="24"/>
        </w:rPr>
        <w:t xml:space="preserve"> Российской Федерации, решением о бюджете и иными нормативно-правовыми актами района, принятыми в соответствии с положениями Бюджетного </w:t>
      </w:r>
      <w:hyperlink r:id="rId54" w:history="1">
        <w:r>
          <w:rPr>
            <w:rStyle w:val="a3"/>
            <w:rFonts w:ascii="Times New Roman" w:hAnsi="Times New Roman" w:cs="Times New Roman"/>
            <w:color w:val="000000"/>
            <w:sz w:val="24"/>
            <w:szCs w:val="24"/>
            <w:u w:val="none"/>
          </w:rPr>
          <w:t>кодекса</w:t>
        </w:r>
      </w:hyperlink>
      <w:r>
        <w:rPr>
          <w:rFonts w:ascii="Times New Roman" w:hAnsi="Times New Roman" w:cs="Times New Roman"/>
          <w:color w:val="000000"/>
          <w:sz w:val="24"/>
          <w:szCs w:val="24"/>
        </w:rPr>
        <w:t xml:space="preserve"> Россий</w:t>
      </w:r>
      <w:r>
        <w:rPr>
          <w:rFonts w:ascii="Times New Roman" w:hAnsi="Times New Roman" w:cs="Times New Roman"/>
          <w:sz w:val="24"/>
          <w:szCs w:val="24"/>
        </w:rPr>
        <w:t>ской Федерации, со счетов органов Федерального казначейства и иных поступлений в бюджет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уточнение главным администратором (администратором) доходов бюджета платежей в бюджет;</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перечисление Федеральным казначейством средств, необходимых для осуществления возврата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законодательством Российской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36. Исполнение бюджета Хомутининского сельского поселения  по расходам</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бюджета по расходам осуществляется в порядке, установленном администрацией.</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Исполнение  бюджета по расходам предусматривает:</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принятие бюджетных обязательств;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подтверждение денежных обязательств;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подтверждение исполнения денежных обязательств.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3. Получатель бюджетных средств принимает бюджетные обязательства в пределах доведенных до него лимитов бюджетных обязательств.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Хомутининского сельского поселения.) осуществляется в пределах доведенных до получателя бюджетных средств лимитов бюджетных обязательств.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Оплата денежных обязательств по публичным нормативным обязательствам Хомутининского сельского поселения осуществляется в пределах доведенных до получателя бюджетных средств бюджетных ассигнований.</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Pr>
          <w:rFonts w:ascii="Times New Roman" w:hAnsi="Times New Roman" w:cs="Times New Roman"/>
          <w:sz w:val="24"/>
          <w:szCs w:val="24"/>
        </w:rPr>
        <w:t>неденежных</w:t>
      </w:r>
      <w:proofErr w:type="spellEnd"/>
      <w:r>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37. Бюджетная роспись</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лимитами бюджетных обязательств, утвержденными администрацией.</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бюджетных средств.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55" w:history="1">
        <w:r>
          <w:rPr>
            <w:rStyle w:val="a3"/>
            <w:rFonts w:ascii="Times New Roman" w:hAnsi="Times New Roman" w:cs="Times New Roman"/>
            <w:color w:val="000000"/>
            <w:sz w:val="24"/>
            <w:szCs w:val="24"/>
            <w:u w:val="none"/>
          </w:rPr>
          <w:t>статьей 30</w:t>
        </w:r>
      </w:hyperlink>
      <w:r>
        <w:rPr>
          <w:rFonts w:ascii="Times New Roman" w:hAnsi="Times New Roman" w:cs="Times New Roman"/>
          <w:sz w:val="24"/>
          <w:szCs w:val="24"/>
        </w:rPr>
        <w:t xml:space="preserve"> настоящего Положения.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расходам по кодам </w:t>
      </w:r>
      <w:hyperlink r:id="rId56"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color w:val="000000"/>
          <w:sz w:val="24"/>
          <w:szCs w:val="24"/>
        </w:rPr>
        <w:t xml:space="preserve"> о</w:t>
      </w:r>
      <w:r>
        <w:rPr>
          <w:rFonts w:ascii="Times New Roman" w:hAnsi="Times New Roman" w:cs="Times New Roman"/>
          <w:sz w:val="24"/>
          <w:szCs w:val="24"/>
        </w:rPr>
        <w:t>пераций сектора государственного управления.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w:t>
      </w:r>
      <w:r>
        <w:rPr>
          <w:rFonts w:ascii="Times New Roman" w:hAnsi="Times New Roman" w:cs="Times New Roman"/>
          <w:sz w:val="24"/>
          <w:szCs w:val="24"/>
        </w:rPr>
        <w:lastRenderedPageBreak/>
        <w:t>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38. Исполнение бюджета Хомутининского сельского поселения. по источникам финансирования дефицита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районного бюджета в соответствии со сводной бюджетной росписью в порядке, установленном администрацией.</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40. Бюджетная смета</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Бюджетная смета </w:t>
      </w:r>
      <w:r>
        <w:rPr>
          <w:rFonts w:ascii="Times New Roman" w:hAnsi="Times New Roman" w:cs="Times New Roman"/>
          <w:color w:val="000000"/>
          <w:sz w:val="24"/>
          <w:szCs w:val="24"/>
        </w:rPr>
        <w:t xml:space="preserve">казенного </w:t>
      </w:r>
      <w:r>
        <w:rPr>
          <w:rFonts w:ascii="Times New Roman" w:hAnsi="Times New Roman" w:cs="Times New Roman"/>
          <w:sz w:val="24"/>
          <w:szCs w:val="24"/>
        </w:rPr>
        <w:t xml:space="preserve">учреждения составляется, утверждается и ведется в порядке, определенном главным распорядителем бюджетных средств, в ведении которого находится </w:t>
      </w:r>
      <w:r>
        <w:rPr>
          <w:rFonts w:ascii="Times New Roman" w:hAnsi="Times New Roman" w:cs="Times New Roman"/>
          <w:color w:val="000000"/>
          <w:sz w:val="24"/>
          <w:szCs w:val="24"/>
        </w:rPr>
        <w:t>казенное</w:t>
      </w:r>
      <w:r>
        <w:rPr>
          <w:rFonts w:ascii="Times New Roman" w:hAnsi="Times New Roman" w:cs="Times New Roman"/>
          <w:sz w:val="24"/>
          <w:szCs w:val="24"/>
        </w:rPr>
        <w:t xml:space="preserve"> учреждение, в соответствии с общими требованиями, установленными законодательством Российской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Бюджетная смета </w:t>
      </w:r>
      <w:r>
        <w:rPr>
          <w:rFonts w:ascii="Times New Roman" w:hAnsi="Times New Roman" w:cs="Times New Roman"/>
          <w:color w:val="000000"/>
          <w:sz w:val="24"/>
          <w:szCs w:val="24"/>
        </w:rPr>
        <w:t xml:space="preserve">казенного </w:t>
      </w:r>
      <w:r>
        <w:rPr>
          <w:rFonts w:ascii="Times New Roman" w:hAnsi="Times New Roman" w:cs="Times New Roman"/>
          <w:sz w:val="24"/>
          <w:szCs w:val="24"/>
        </w:rPr>
        <w:t>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Утвержденные показатели бюджетной сметы </w:t>
      </w:r>
      <w:r>
        <w:rPr>
          <w:rFonts w:ascii="Times New Roman" w:hAnsi="Times New Roman" w:cs="Times New Roman"/>
          <w:color w:val="000000"/>
          <w:sz w:val="24"/>
          <w:szCs w:val="24"/>
        </w:rPr>
        <w:t>казенного</w:t>
      </w:r>
      <w:r>
        <w:rPr>
          <w:rFonts w:ascii="Times New Roman" w:hAnsi="Times New Roman" w:cs="Times New Roman"/>
          <w:sz w:val="24"/>
          <w:szCs w:val="24"/>
        </w:rPr>
        <w:t xml:space="preserve"> учреждения должны соответствовать бюджетным ассигнованиям, утвержденным в сводной бюджетной росписи на очередной финансовый год и плановый период,  и доведенным до него лимитам бюджетных обязательств на принятие и (или) исполнение бюджетных обязательств по обеспечению выполнения функций  </w:t>
      </w:r>
      <w:r>
        <w:rPr>
          <w:rFonts w:ascii="Times New Roman" w:hAnsi="Times New Roman" w:cs="Times New Roman"/>
          <w:color w:val="000000"/>
          <w:sz w:val="24"/>
          <w:szCs w:val="24"/>
        </w:rPr>
        <w:t>казенного</w:t>
      </w:r>
      <w:r>
        <w:rPr>
          <w:rFonts w:ascii="Times New Roman" w:hAnsi="Times New Roman" w:cs="Times New Roman"/>
          <w:color w:val="FF00FF"/>
          <w:sz w:val="24"/>
          <w:szCs w:val="24"/>
        </w:rPr>
        <w:t xml:space="preserve"> </w:t>
      </w:r>
      <w:r>
        <w:rPr>
          <w:rFonts w:ascii="Times New Roman" w:hAnsi="Times New Roman" w:cs="Times New Roman"/>
          <w:sz w:val="24"/>
          <w:szCs w:val="24"/>
        </w:rPr>
        <w:t>учреждения.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бюджетной смете </w:t>
      </w:r>
      <w:r>
        <w:rPr>
          <w:rFonts w:ascii="Times New Roman" w:hAnsi="Times New Roman" w:cs="Times New Roman"/>
          <w:color w:val="000000"/>
          <w:sz w:val="24"/>
          <w:szCs w:val="24"/>
        </w:rPr>
        <w:t xml:space="preserve">казенного </w:t>
      </w:r>
      <w:r>
        <w:rPr>
          <w:rFonts w:ascii="Times New Roman" w:hAnsi="Times New Roman" w:cs="Times New Roman"/>
          <w:sz w:val="24"/>
          <w:szCs w:val="24"/>
        </w:rPr>
        <w:t xml:space="preserve">учреждения дополнительно </w:t>
      </w:r>
      <w:r>
        <w:rPr>
          <w:rFonts w:ascii="Times New Roman" w:hAnsi="Times New Roman" w:cs="Times New Roman"/>
          <w:color w:val="000000"/>
          <w:sz w:val="24"/>
          <w:szCs w:val="24"/>
        </w:rPr>
        <w:t>должны</w:t>
      </w:r>
      <w:r>
        <w:rPr>
          <w:rFonts w:ascii="Times New Roman" w:hAnsi="Times New Roman" w:cs="Times New Roman"/>
          <w:color w:val="3366FF"/>
          <w:sz w:val="24"/>
          <w:szCs w:val="24"/>
        </w:rPr>
        <w:t xml:space="preserve"> </w:t>
      </w:r>
      <w:r>
        <w:rPr>
          <w:rFonts w:ascii="Times New Roman" w:hAnsi="Times New Roman" w:cs="Times New Roman"/>
          <w:sz w:val="24"/>
          <w:szCs w:val="24"/>
        </w:rPr>
        <w:t xml:space="preserve">утверждаться иные показатели, предусмотренные порядком составления и ведения бюджетной сметы </w:t>
      </w:r>
      <w:r>
        <w:rPr>
          <w:rFonts w:ascii="Times New Roman" w:hAnsi="Times New Roman" w:cs="Times New Roman"/>
          <w:color w:val="000000"/>
          <w:sz w:val="24"/>
          <w:szCs w:val="24"/>
        </w:rPr>
        <w:t>казенного</w:t>
      </w:r>
      <w:r>
        <w:rPr>
          <w:rFonts w:ascii="Times New Roman" w:hAnsi="Times New Roman" w:cs="Times New Roman"/>
          <w:color w:val="FF00FF"/>
          <w:sz w:val="24"/>
          <w:szCs w:val="24"/>
        </w:rPr>
        <w:t xml:space="preserve"> </w:t>
      </w:r>
      <w:r>
        <w:rPr>
          <w:rFonts w:ascii="Times New Roman" w:hAnsi="Times New Roman" w:cs="Times New Roman"/>
          <w:sz w:val="24"/>
          <w:szCs w:val="24"/>
        </w:rPr>
        <w:t>учреждения.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распорядители бюджетных средств вправе направлять в администрацию предложения по детализации показателей сметы по кодам статей (подстатей) классификации операций сектора государственного управления в пределах доведенных в установленном порядке главному распорядителю бюджетных средств бюджетных ассигнований и лимитов бюджетных обязательств.</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41. Предельные объемы финансирования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случаях и порядке, установленных администрацией, при организации исполнения районного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42. Использование доходов, фактически полученных при исполнении бюджета  сверх утвержденных решением о бюджете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Доходы, фактически полученные при исполнении бюджета сверх утвержденного решением о бюджете общего объема доходов, могут направляться администрацией без </w:t>
      </w:r>
      <w:r>
        <w:rPr>
          <w:rFonts w:ascii="Times New Roman" w:hAnsi="Times New Roman" w:cs="Times New Roman"/>
          <w:sz w:val="24"/>
          <w:szCs w:val="24"/>
        </w:rPr>
        <w:lastRenderedPageBreak/>
        <w:t xml:space="preserve">внесения изменений в решение о бюджете  Хомутининского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57" w:history="1">
        <w:r>
          <w:rPr>
            <w:rStyle w:val="a3"/>
            <w:rFonts w:ascii="Times New Roman" w:hAnsi="Times New Roman" w:cs="Times New Roman"/>
            <w:color w:val="000000"/>
            <w:sz w:val="24"/>
            <w:szCs w:val="24"/>
            <w:u w:val="none"/>
          </w:rPr>
          <w:t xml:space="preserve"> статьей 33</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настоящего Положения.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Субсидии, субвенции, иные межбюджетные трансферты, имеющие целевое назначение, в том числе их остатков, не использованные на начало текущего финансового года, фактически полученные при исполнении  бюджета Хомутининского сельского поселения сверх утвержденных решением о бюджете на текущий финансовый год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43. Иммунитет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1. Иммунитет бюджета 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w:t>
      </w:r>
      <w:hyperlink r:id="rId58" w:history="1">
        <w:r>
          <w:rPr>
            <w:rStyle w:val="a3"/>
            <w:rFonts w:ascii="Times New Roman" w:hAnsi="Times New Roman" w:cs="Times New Roman"/>
            <w:color w:val="000000"/>
            <w:sz w:val="24"/>
            <w:szCs w:val="24"/>
            <w:u w:val="none"/>
          </w:rPr>
          <w:t>кодексом</w:t>
        </w:r>
      </w:hyperlink>
      <w:r>
        <w:rPr>
          <w:rFonts w:ascii="Times New Roman" w:hAnsi="Times New Roman" w:cs="Times New Roman"/>
          <w:color w:val="000000"/>
          <w:sz w:val="24"/>
          <w:szCs w:val="24"/>
        </w:rPr>
        <w:t xml:space="preserve"> Российской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2. Обращение взыскания на средства бюджета на основании судебных актов производится в порядке, установленном Бюджетным </w:t>
      </w:r>
      <w:hyperlink r:id="rId59" w:history="1">
        <w:r>
          <w:rPr>
            <w:rStyle w:val="a3"/>
            <w:rFonts w:ascii="Times New Roman" w:hAnsi="Times New Roman" w:cs="Times New Roman"/>
            <w:color w:val="000000"/>
            <w:sz w:val="24"/>
            <w:szCs w:val="24"/>
            <w:u w:val="none"/>
          </w:rPr>
          <w:t>кодексом</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Российской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44. Завершение текущего финансового года</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Операции по исполнению бюджета завершаются 31 декабря, за исключением операций, указанных в </w:t>
      </w:r>
      <w:hyperlink r:id="rId60" w:history="1">
        <w:r>
          <w:rPr>
            <w:rStyle w:val="a3"/>
            <w:rFonts w:ascii="Times New Roman" w:hAnsi="Times New Roman" w:cs="Times New Roman"/>
            <w:color w:val="000000"/>
            <w:sz w:val="24"/>
            <w:szCs w:val="24"/>
            <w:u w:val="none"/>
          </w:rPr>
          <w:t>статье 242</w:t>
        </w:r>
      </w:hyperlink>
      <w:r>
        <w:rPr>
          <w:rFonts w:ascii="Times New Roman" w:hAnsi="Times New Roman" w:cs="Times New Roman"/>
          <w:sz w:val="24"/>
          <w:szCs w:val="24"/>
        </w:rPr>
        <w:t xml:space="preserve"> Бюджетного кодекса Российской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администрацией в соответствии с требованиями настоящей статьи.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Хомутининского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при наличии потребности в указанных трансфертах в соответствии с решением главного администратора бюджетных средств в очередном финансовом году на те же цели.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районного  бюджета, из которого они предоставлены, указанные средства подлежат взысканию в доход районного бюджета, их которого они были предоставлены, в порядке, определяемом Финансовым управлением, с соблюдением общих требований, установленных Министерством финансов Российской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6. Администрация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742F3" w:rsidRDefault="009742F3" w:rsidP="009742F3">
      <w:pPr>
        <w:pStyle w:val="ConsPlusNormal"/>
        <w:widowControl/>
        <w:ind w:firstLine="0"/>
        <w:jc w:val="center"/>
        <w:outlineLvl w:val="2"/>
        <w:rPr>
          <w:rFonts w:ascii="Times New Roman" w:hAnsi="Times New Roman" w:cs="Times New Roman"/>
          <w:sz w:val="24"/>
          <w:szCs w:val="24"/>
        </w:rPr>
      </w:pPr>
    </w:p>
    <w:p w:rsidR="009742F3" w:rsidRDefault="009742F3" w:rsidP="009742F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V. СОСТАВЛЕНИЕ, ВНЕШНЯЯ ПРОВЕРКА, РАССМОТРЕНИЕ</w:t>
      </w:r>
    </w:p>
    <w:p w:rsidR="009742F3" w:rsidRDefault="009742F3" w:rsidP="009742F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И УТВЕРЖДЕНИЕ БЮДЖЕТНОЙ ОТЧЕТНОСТИ ХОМУТИНИНСКОГО СЕЛЬСКОГО ПОСЕЛЕНИЯ</w:t>
      </w:r>
    </w:p>
    <w:p w:rsidR="009742F3" w:rsidRDefault="009742F3" w:rsidP="009742F3">
      <w:pPr>
        <w:pStyle w:val="ConsPlusNormal"/>
        <w:widowControl/>
        <w:ind w:firstLine="0"/>
        <w:jc w:val="center"/>
        <w:outlineLvl w:val="1"/>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45. Осуществление при исполнении бюджета Хомутининского сельского поселения,  бюджетного учета и составление бюджетной отчетности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Бюджетный учет осуществляется в соответствии с утверждаемым в установленном законодательством Российской Федерации порядке планом счетов, включающим в себя бюджетную </w:t>
      </w:r>
      <w:hyperlink r:id="rId61" w:history="1">
        <w:r>
          <w:rPr>
            <w:rStyle w:val="a3"/>
            <w:rFonts w:ascii="Times New Roman" w:hAnsi="Times New Roman" w:cs="Times New Roman"/>
            <w:color w:val="000000"/>
            <w:sz w:val="24"/>
            <w:szCs w:val="24"/>
            <w:u w:val="none"/>
          </w:rPr>
          <w:t>классификацию</w:t>
        </w:r>
      </w:hyperlink>
      <w:r>
        <w:rPr>
          <w:rFonts w:ascii="Times New Roman" w:hAnsi="Times New Roman" w:cs="Times New Roman"/>
          <w:sz w:val="24"/>
          <w:szCs w:val="24"/>
        </w:rPr>
        <w:t xml:space="preserve"> Российской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Хомутининского сельского поселения,  включает:</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отчет об исполнении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баланс исполнения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отчет о финансовых результатах деятельности;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 движении денежных средств;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пояснительную записку.</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w:t>
      </w:r>
      <w:hyperlink r:id="rId62" w:history="1">
        <w:r>
          <w:rPr>
            <w:rStyle w:val="a3"/>
            <w:rFonts w:ascii="Times New Roman" w:hAnsi="Times New Roman" w:cs="Times New Roman"/>
            <w:color w:val="000000"/>
            <w:sz w:val="24"/>
            <w:szCs w:val="24"/>
            <w:u w:val="none"/>
          </w:rPr>
          <w:t>классификацией</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Российской Федерации.</w:t>
      </w:r>
    </w:p>
    <w:p w:rsidR="009742F3" w:rsidRDefault="009742F3" w:rsidP="009742F3">
      <w:pPr>
        <w:pStyle w:val="ConsPlusNormal"/>
        <w:widowControl/>
        <w:tabs>
          <w:tab w:val="left" w:pos="8021"/>
        </w:tabs>
        <w:ind w:firstLine="540"/>
        <w:jc w:val="both"/>
        <w:outlineLvl w:val="2"/>
        <w:rPr>
          <w:rFonts w:ascii="Times New Roman" w:hAnsi="Times New Roman" w:cs="Times New Roman"/>
          <w:sz w:val="24"/>
          <w:szCs w:val="24"/>
        </w:rPr>
      </w:pPr>
      <w:r>
        <w:rPr>
          <w:rFonts w:ascii="Times New Roman" w:hAnsi="Times New Roman" w:cs="Times New Roman"/>
          <w:sz w:val="24"/>
          <w:szCs w:val="24"/>
        </w:rPr>
        <w:t>Баланс исполнения бюджета содержит данные о нефинансовых и финансовых активах Хомутининского сельского поселения,  обязательствах Хомутининского сельского поселения,  на первый и последний дни отчетного периода по счетам плана счетов бюджетного учета.</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63"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color w:val="000000"/>
          <w:sz w:val="24"/>
          <w:szCs w:val="24"/>
        </w:rPr>
        <w:t xml:space="preserve"> операций сектора государственного управления.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Отчет о движении денежных средств отражает операции по счету бюджета по кодам </w:t>
      </w:r>
      <w:hyperlink r:id="rId64"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color w:val="000000"/>
          <w:sz w:val="24"/>
          <w:szCs w:val="24"/>
        </w:rPr>
        <w:t xml:space="preserve"> операций сектора государственного управлен</w:t>
      </w:r>
      <w:r>
        <w:rPr>
          <w:rFonts w:ascii="Times New Roman" w:hAnsi="Times New Roman" w:cs="Times New Roman"/>
          <w:sz w:val="24"/>
          <w:szCs w:val="24"/>
        </w:rPr>
        <w:t>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содержит анализ исполнения бюджета Хомутининского сельского поселения, и бюджетной отчетности Хомутининского сельского поселения, а также сведения о выполнении </w:t>
      </w:r>
      <w:r>
        <w:rPr>
          <w:rFonts w:ascii="Times New Roman" w:hAnsi="Times New Roman" w:cs="Times New Roman"/>
          <w:color w:val="000000"/>
          <w:sz w:val="24"/>
          <w:szCs w:val="24"/>
        </w:rPr>
        <w:t>муниципального</w:t>
      </w:r>
      <w:r>
        <w:rPr>
          <w:rFonts w:ascii="Times New Roman" w:hAnsi="Times New Roman" w:cs="Times New Roman"/>
          <w:sz w:val="24"/>
          <w:szCs w:val="24"/>
        </w:rPr>
        <w:t xml:space="preserve"> задания и (или) иных результатах использования бюджетных ассигнований главными распорядителями (получателями) бюджетных средств в отчетном финансовом году.</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46. Составление бюджетной отчетности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Хомутининского сельского поселения,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w:t>
      </w:r>
      <w:r>
        <w:rPr>
          <w:rFonts w:ascii="Times New Roman" w:hAnsi="Times New Roman" w:cs="Times New Roman"/>
          <w:sz w:val="24"/>
          <w:szCs w:val="24"/>
        </w:rPr>
        <w:lastRenderedPageBreak/>
        <w:t>администраторами доходов бюджета, администраторами источников финансирования дефицита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администраторы средств бюджета представляют сводную бюджетную отчетность в администрацию в установленные им сроки.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Хомутининского сельского поселения,  составляется администрацией на основании сводной бюджетной отчетности соответствующих главных администраторов средств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Бюджетная отчетность Хомутининского сельского поселения,  является годовой. Отчет об исполнении бюджета Хомутининского сельского поселения,  является ежеквартальным.</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Бюджетная отчетность Хомутининского сельского поселения,  представляется Администрацией поселения в финансовое управление района.</w:t>
      </w:r>
    </w:p>
    <w:p w:rsidR="009742F3" w:rsidRDefault="009742F3" w:rsidP="009742F3">
      <w:pPr>
        <w:autoSpaceDE w:val="0"/>
        <w:autoSpaceDN w:val="0"/>
        <w:adjustRightInd w:val="0"/>
        <w:ind w:firstLine="540"/>
        <w:jc w:val="both"/>
        <w:outlineLvl w:val="1"/>
        <w:rPr>
          <w:rFonts w:ascii="Times New Roman" w:hAnsi="Times New Roman" w:cs="Times New Roman"/>
          <w:sz w:val="24"/>
          <w:szCs w:val="24"/>
        </w:rPr>
      </w:pPr>
      <w:r>
        <w:t xml:space="preserve">5. Отчеты об исполнении  бюджета за первый квартал, первое полугодие и девять месяцев текущего финансового года утверждаются Администрацией Хомутининского сельского поселения, по доходам и расходам в соответствии с бюджетной </w:t>
      </w:r>
      <w:hyperlink r:id="rId65" w:history="1">
        <w:r>
          <w:rPr>
            <w:rStyle w:val="a3"/>
            <w:color w:val="000000"/>
            <w:u w:val="none"/>
          </w:rPr>
          <w:t>классификацией</w:t>
        </w:r>
      </w:hyperlink>
      <w:r>
        <w:t xml:space="preserve"> Российской Федерации, направляются в Совет депутатов Хомутининского сельского поселения, с пояснительной запиской, включающей сведения об исполнении бюджета по доходам и расходам в сравнении с утвержденными годовыми назначениями, а также материалами, содержащими следующую информацию:</w:t>
      </w:r>
    </w:p>
    <w:p w:rsidR="009742F3" w:rsidRDefault="009742F3" w:rsidP="009742F3">
      <w:pPr>
        <w:autoSpaceDE w:val="0"/>
        <w:autoSpaceDN w:val="0"/>
        <w:adjustRightInd w:val="0"/>
        <w:ind w:firstLine="540"/>
        <w:jc w:val="both"/>
        <w:outlineLvl w:val="1"/>
      </w:pPr>
      <w:r>
        <w:t>1) об исполнении бюджета Хомутининского сельского поселения, по доходам и расходам;</w:t>
      </w:r>
    </w:p>
    <w:p w:rsidR="009742F3" w:rsidRDefault="009742F3" w:rsidP="009742F3">
      <w:pPr>
        <w:autoSpaceDE w:val="0"/>
        <w:autoSpaceDN w:val="0"/>
        <w:adjustRightInd w:val="0"/>
        <w:ind w:firstLine="540"/>
        <w:jc w:val="both"/>
        <w:outlineLvl w:val="1"/>
      </w:pPr>
      <w:r>
        <w:t>2) по межбюджетным трансфертам, предоставленным местным бюджетам из бюджета района;</w:t>
      </w:r>
    </w:p>
    <w:p w:rsidR="009742F3" w:rsidRDefault="009742F3" w:rsidP="009742F3">
      <w:pPr>
        <w:autoSpaceDE w:val="0"/>
        <w:autoSpaceDN w:val="0"/>
        <w:adjustRightInd w:val="0"/>
        <w:ind w:firstLine="540"/>
        <w:jc w:val="both"/>
        <w:outlineLvl w:val="1"/>
      </w:pPr>
      <w:r>
        <w:t xml:space="preserve">3) о расходовании средств резервного фонда Администрации Хомутининского сельского поселения, </w:t>
      </w:r>
    </w:p>
    <w:p w:rsidR="009742F3" w:rsidRDefault="009742F3" w:rsidP="009742F3">
      <w:pPr>
        <w:autoSpaceDE w:val="0"/>
        <w:autoSpaceDN w:val="0"/>
        <w:adjustRightInd w:val="0"/>
        <w:ind w:firstLine="540"/>
        <w:jc w:val="both"/>
        <w:outlineLvl w:val="1"/>
      </w:pPr>
      <w:r>
        <w:t>4) о предоставлении и погашении бюджетных кредитов, предоставленных и погашенных муниципальных гарантиях;</w:t>
      </w:r>
    </w:p>
    <w:p w:rsidR="009742F3" w:rsidRDefault="009742F3" w:rsidP="009742F3">
      <w:pPr>
        <w:autoSpaceDE w:val="0"/>
        <w:autoSpaceDN w:val="0"/>
        <w:adjustRightInd w:val="0"/>
        <w:ind w:firstLine="540"/>
        <w:jc w:val="both"/>
        <w:outlineLvl w:val="1"/>
      </w:pPr>
      <w:r>
        <w:t>5) об источниках покрытия дефицита бюджета,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9742F3" w:rsidRDefault="009742F3" w:rsidP="009742F3">
      <w:pPr>
        <w:autoSpaceDE w:val="0"/>
        <w:autoSpaceDN w:val="0"/>
        <w:adjustRightInd w:val="0"/>
        <w:ind w:firstLine="540"/>
        <w:jc w:val="both"/>
        <w:outlineLvl w:val="1"/>
      </w:pPr>
      <w:r>
        <w:t>6) о структуре  внешнего и внутреннего долга на начало и конец отчетного периода.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Годовой отчет об исполнении бюджета Хомутининского сельского поселения, подлежит утверждению решением Совета депутатов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47. Внешняя проверка годового отчета об исполнении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бюджета до его рассмотрения Советом депутатов подлежит внешней проверке, которая включает:</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внешнюю проверку бюджетной отчетности главных администраторов средств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подготовку заключения на годовой отчет об исполнении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Внешняя проверка годового отчета об исполнении бюджета осуществляется Контрольно-счетной палатой Увельского муниципального в порядке, установленном Решением Совета депутатов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Главные администраторы средств бюджета не позднее 10 марта текущего финансового года представляют годовую бюджетную отчетность в Контрольно-счетную палату Увельского муниципального района для внешней проверки.</w:t>
      </w:r>
    </w:p>
    <w:p w:rsidR="009742F3" w:rsidRP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средств бюджета в срок до 1 апреля текущего финансового года.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 Хомутининского сельского поселения, представляет отчет об исполнении бюджета Хомутининского сельского поселения,  и иные документы, подлежащие представлению в Совет депутатов одновременно с годовым отчетом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1 месяца.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Контрольно-счетная палата Увельского муниципального района готовит заключение на отчет об исполнении  бюджета </w:t>
      </w:r>
      <w:r>
        <w:rPr>
          <w:rFonts w:ascii="Times New Roman" w:hAnsi="Times New Roman" w:cs="Times New Roman"/>
          <w:color w:val="000000"/>
          <w:sz w:val="24"/>
          <w:szCs w:val="24"/>
        </w:rPr>
        <w:t>с учетом</w:t>
      </w:r>
      <w:r>
        <w:rPr>
          <w:rFonts w:ascii="Times New Roman" w:hAnsi="Times New Roman" w:cs="Times New Roman"/>
          <w:sz w:val="24"/>
          <w:szCs w:val="24"/>
        </w:rPr>
        <w:t xml:space="preserve"> данных внешней проверки годовой бюджетной отчетности главных администраторов средств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Заключение на годовой отчет об исполнении бюджета Хомутининского сельского поселения,  представляется Контрольно-счетной палатой Увельского муниципального района не позднее 1 мая текущего года в Совет депутатов Хомутининского сельского поселения, с одновременным направлением в Администрацию Увельского муниципального района.</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48. Представление, рассмотрение и утверждение годового отчета об исполнении бюджета Хомутининского сельского поселения, Советом  депутатов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Одновременно с годовым отчетом об исполнении бюджета представляются проект решения Совета депутатов об исполнении бюджета Хомутининского сельского поселения,  и иные документы, предусмотренные настоящим Положением.</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отклонения Советом депутатов решения об исполнении бюджета он возвращается в Администрацию Хомутининского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Годовой отчет об исполнении бюджета представляется в Совет депутатов Хомутининского сельского поселения, не позднее 1 мая текущего года.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Годовой отчет об исполнении местного бюджета одновременно с внесением в Совет депутатов подлежит официальному опубликованию в   газете Совета депутатов Хомутининского сельского поселения "</w:t>
      </w:r>
      <w:proofErr w:type="spellStart"/>
      <w:r>
        <w:rPr>
          <w:rFonts w:ascii="Times New Roman" w:hAnsi="Times New Roman" w:cs="Times New Roman"/>
          <w:sz w:val="24"/>
          <w:szCs w:val="24"/>
        </w:rPr>
        <w:t>Хомутининские</w:t>
      </w:r>
      <w:proofErr w:type="spellEnd"/>
      <w:r>
        <w:rPr>
          <w:rFonts w:ascii="Times New Roman" w:hAnsi="Times New Roman" w:cs="Times New Roman"/>
          <w:sz w:val="24"/>
          <w:szCs w:val="24"/>
        </w:rPr>
        <w:t xml:space="preserve"> новости".</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49. Решение об исполнении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Pr>
          <w:rFonts w:ascii="Times New Roman" w:hAnsi="Times New Roman" w:cs="Times New Roman"/>
          <w:sz w:val="24"/>
          <w:szCs w:val="24"/>
        </w:rPr>
        <w:t>профицита</w:t>
      </w:r>
      <w:proofErr w:type="spellEnd"/>
      <w:r>
        <w:rPr>
          <w:rFonts w:ascii="Times New Roman" w:hAnsi="Times New Roman" w:cs="Times New Roman"/>
          <w:sz w:val="24"/>
          <w:szCs w:val="24"/>
        </w:rPr>
        <w:t>)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1) доходов  бюджета по кодам </w:t>
      </w:r>
      <w:hyperlink r:id="rId66"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color w:val="000000"/>
          <w:sz w:val="24"/>
          <w:szCs w:val="24"/>
        </w:rPr>
        <w:t xml:space="preserve"> доходов бюджетов;</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2) доходов бюджета по кодам видов доходов, подвидов доходов, </w:t>
      </w:r>
      <w:hyperlink r:id="rId67"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color w:val="000000"/>
          <w:sz w:val="24"/>
          <w:szCs w:val="24"/>
        </w:rPr>
        <w:t xml:space="preserve"> операций сектора государственного управления, относящихся к доходам бюджета;</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расходов бюджета по ведомственной структуре расходов бюджета;</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4) расходов бюджета по разделам и подразделам </w:t>
      </w:r>
      <w:hyperlink r:id="rId68"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color w:val="000000"/>
          <w:sz w:val="24"/>
          <w:szCs w:val="24"/>
        </w:rPr>
        <w:t xml:space="preserve"> расходов бюджетов;</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5) источников финансирования дефицита бюджета по кодам </w:t>
      </w:r>
      <w:hyperlink r:id="rId69"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color w:val="000000"/>
          <w:sz w:val="24"/>
          <w:szCs w:val="24"/>
        </w:rPr>
        <w:t xml:space="preserve"> источников финансирования дефицитов бюджетов;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6) источников финансирования дефицита бюджета по кодам групп, подгрупп, статей, видов источников финансирования дефицитов бюджетов, </w:t>
      </w:r>
      <w:hyperlink r:id="rId70" w:history="1">
        <w:r>
          <w:rPr>
            <w:rStyle w:val="a3"/>
            <w:rFonts w:ascii="Times New Roman" w:hAnsi="Times New Roman" w:cs="Times New Roman"/>
            <w:color w:val="000000"/>
            <w:sz w:val="24"/>
            <w:szCs w:val="24"/>
            <w:u w:val="none"/>
          </w:rPr>
          <w:t>классификации</w:t>
        </w:r>
      </w:hyperlink>
      <w:r>
        <w:rPr>
          <w:rFonts w:ascii="Times New Roman" w:hAnsi="Times New Roman" w:cs="Times New Roman"/>
          <w:color w:val="000000"/>
          <w:sz w:val="24"/>
          <w:szCs w:val="24"/>
        </w:rPr>
        <w:t xml:space="preserve"> операций сектора государственного </w:t>
      </w:r>
      <w:r>
        <w:rPr>
          <w:rFonts w:ascii="Times New Roman" w:hAnsi="Times New Roman" w:cs="Times New Roman"/>
          <w:sz w:val="24"/>
          <w:szCs w:val="24"/>
        </w:rPr>
        <w:t>управления, относящихся к источникам финансирования дефицитов бюджетов.</w:t>
      </w:r>
    </w:p>
    <w:p w:rsidR="009742F3" w:rsidRDefault="009742F3" w:rsidP="009742F3">
      <w:pPr>
        <w:pStyle w:val="ConsPlusNormal"/>
        <w:widowControl/>
        <w:ind w:firstLine="0"/>
        <w:jc w:val="center"/>
        <w:outlineLvl w:val="2"/>
        <w:rPr>
          <w:rFonts w:ascii="Times New Roman" w:hAnsi="Times New Roman" w:cs="Times New Roman"/>
          <w:sz w:val="24"/>
          <w:szCs w:val="24"/>
        </w:rPr>
      </w:pPr>
    </w:p>
    <w:p w:rsidR="009742F3" w:rsidRDefault="009742F3" w:rsidP="009742F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VI. МУНИЦИПАЛЬНЫЙ ФИНАНСОВЫЙ КОНТРОЛЬ</w:t>
      </w:r>
    </w:p>
    <w:p w:rsidR="009742F3" w:rsidRDefault="009742F3" w:rsidP="009742F3">
      <w:pPr>
        <w:pStyle w:val="ConsPlusNormal"/>
        <w:widowControl/>
        <w:ind w:firstLine="0"/>
        <w:jc w:val="center"/>
        <w:outlineLvl w:val="1"/>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50. Формы финансового контроля, осуществляемого Советом депутатов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Совет депутатов Хомутининского сельского поселения,  осуществляет следующие формы финансового контроля: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предварительный контроль - в ходе обсуждения и утверждения проектов решений района о бюджете и иных проектов решений Хомутининского сельского поселения, по бюджетно-финансовым вопросам;</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текущий контроль - в ходе рассмотрения отдельных вопросов исполнения бюджета Хомутининского сельского поселения,, ежеквартальной, полугодовой отчетности, отчетности за 9 месяцев на заседаниях комитетов, комиссий, рабочих групп Совета депутатов Хомутининского сельского поселения,, в ходе депутатских слушаний и в связи с депутатскими запросами;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последующий контроль - в ходе рассмотрения и утверждения отчетов об исполнении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Контроль Совета депутатов Хомутининского сельского поселения,  предусматривает право на: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получение от администрации Хомутининского сельского поселения,  необходимых сопроводительных материалов при утверждении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получение от администрации оперативной (ежемесячной) информации об исполнении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утверждение (отклонение) годового отчета об исполнении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вынесение оценки деятельности органов, исполняющих бюджет Хомутининского сельского поселения.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Администрация Хомутининского сельского поселения, обязана предоставлять всю информацию, необходимую для осуществления контроля Советом депутатов в пределах его компетенции по бюджетным вопросам, установленной </w:t>
      </w:r>
      <w:hyperlink r:id="rId71" w:history="1">
        <w:r>
          <w:rPr>
            <w:rStyle w:val="a3"/>
            <w:rFonts w:ascii="Times New Roman" w:hAnsi="Times New Roman" w:cs="Times New Roman"/>
            <w:color w:val="000000"/>
            <w:sz w:val="24"/>
            <w:szCs w:val="24"/>
            <w:u w:val="none"/>
          </w:rPr>
          <w:t>Конституцией</w:t>
        </w:r>
      </w:hyperlink>
      <w:r>
        <w:rPr>
          <w:rFonts w:ascii="Times New Roman" w:hAnsi="Times New Roman" w:cs="Times New Roman"/>
          <w:color w:val="000000"/>
          <w:sz w:val="24"/>
          <w:szCs w:val="24"/>
        </w:rPr>
        <w:t xml:space="preserve"> Российской Федерации, Бюджетным </w:t>
      </w:r>
      <w:hyperlink r:id="rId72" w:history="1">
        <w:r>
          <w:rPr>
            <w:rStyle w:val="a3"/>
            <w:rFonts w:ascii="Times New Roman" w:hAnsi="Times New Roman" w:cs="Times New Roman"/>
            <w:color w:val="000000"/>
            <w:sz w:val="24"/>
            <w:szCs w:val="24"/>
            <w:u w:val="none"/>
          </w:rPr>
          <w:t>кодексом</w:t>
        </w:r>
      </w:hyperlink>
      <w:r>
        <w:rPr>
          <w:rFonts w:ascii="Times New Roman" w:hAnsi="Times New Roman" w:cs="Times New Roman"/>
          <w:color w:val="000000"/>
          <w:sz w:val="24"/>
          <w:szCs w:val="24"/>
        </w:rPr>
        <w:t xml:space="preserve"> Российской Федерации,</w:t>
      </w:r>
      <w:r>
        <w:rPr>
          <w:rFonts w:ascii="Times New Roman" w:hAnsi="Times New Roman" w:cs="Times New Roman"/>
          <w:sz w:val="24"/>
          <w:szCs w:val="24"/>
        </w:rPr>
        <w:t xml:space="preserve"> иными нормативными правовыми актами Российской Федерации, Уставом района, настоящим Положением и иными нормативными правовыми актами органов местного самоуправления.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51. Финансовый контроль, осуществляемый органами местного самоуправления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Финансовый контроль, осуществляемый органами местного самоуправления  Хомутининского сельского поселения, осуществляют Контрольно-счетная палата Увельского муниципального района и (или) уполномоченные ими органы,  главные распорядители бюджетных средств.</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2. Формы и порядок осуществления финансового контроля органами местного самоуправления района устанавливаются Бюджетным </w:t>
      </w:r>
      <w:hyperlink r:id="rId73" w:history="1">
        <w:r>
          <w:rPr>
            <w:rStyle w:val="a3"/>
            <w:rFonts w:ascii="Times New Roman" w:hAnsi="Times New Roman" w:cs="Times New Roman"/>
            <w:color w:val="000000"/>
            <w:sz w:val="24"/>
            <w:szCs w:val="24"/>
            <w:u w:val="none"/>
          </w:rPr>
          <w:t>кодексом</w:t>
        </w:r>
      </w:hyperlink>
      <w:r>
        <w:rPr>
          <w:rFonts w:ascii="Times New Roman" w:hAnsi="Times New Roman" w:cs="Times New Roman"/>
          <w:color w:val="000000"/>
          <w:sz w:val="24"/>
          <w:szCs w:val="24"/>
        </w:rPr>
        <w:t xml:space="preserve"> Российской Федерации, нормативными правовыми актами Российской Федерации, Уставом района, настоящим </w:t>
      </w:r>
      <w:r>
        <w:rPr>
          <w:rFonts w:ascii="Times New Roman" w:hAnsi="Times New Roman" w:cs="Times New Roman"/>
          <w:color w:val="000000"/>
          <w:sz w:val="24"/>
          <w:szCs w:val="24"/>
        </w:rPr>
        <w:lastRenderedPageBreak/>
        <w:t xml:space="preserve">Положением и иными нормативными правовыми актами, регулирующими бюджетные правоотношения в </w:t>
      </w:r>
      <w:r>
        <w:rPr>
          <w:rFonts w:ascii="Times New Roman" w:hAnsi="Times New Roman" w:cs="Times New Roman"/>
          <w:sz w:val="24"/>
          <w:szCs w:val="24"/>
        </w:rPr>
        <w:t>Хомутининского сельского поселения,</w:t>
      </w:r>
      <w:r>
        <w:rPr>
          <w:rFonts w:ascii="Times New Roman" w:hAnsi="Times New Roman" w:cs="Times New Roman"/>
          <w:color w:val="000000"/>
          <w:sz w:val="24"/>
          <w:szCs w:val="24"/>
        </w:rPr>
        <w:t>.</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3. Контрольно-счетная палата Увельского муниципального района осуществляет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742F3" w:rsidRDefault="009742F3" w:rsidP="009742F3">
      <w:pPr>
        <w:pStyle w:val="ConsPlusNormal"/>
        <w:widowControl/>
        <w:ind w:firstLine="540"/>
        <w:jc w:val="both"/>
        <w:outlineLvl w:val="2"/>
        <w:rPr>
          <w:rFonts w:ascii="Times New Roman" w:hAnsi="Times New Roman" w:cs="Times New Roman"/>
          <w:color w:val="000000"/>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Статья 52.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Главные распорядители бюджетных средств осуществляют финансовый контроль за подведомственными получателями бюджетных средств в части обеспечения правомерного, целевого и эффективного использования бюджетных средств.</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распорядители бюджетных средств вправе проводить проверки подведомственных получателей бюджетных средств и муниципальных унитарных предприятий.</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9742F3" w:rsidRDefault="009742F3" w:rsidP="009742F3">
      <w:pPr>
        <w:pStyle w:val="ConsPlusNormal"/>
        <w:widowControl/>
        <w:ind w:firstLine="0"/>
        <w:jc w:val="center"/>
        <w:outlineLvl w:val="2"/>
        <w:rPr>
          <w:rFonts w:ascii="Times New Roman" w:hAnsi="Times New Roman" w:cs="Times New Roman"/>
          <w:sz w:val="24"/>
          <w:szCs w:val="24"/>
        </w:rPr>
      </w:pPr>
    </w:p>
    <w:p w:rsidR="009742F3" w:rsidRDefault="009742F3" w:rsidP="009742F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VII. ЗАКЛЮЧИТЕЛЬНЫЕ ПОЛОЖЕНИЯ</w:t>
      </w:r>
    </w:p>
    <w:p w:rsidR="009742F3" w:rsidRDefault="009742F3" w:rsidP="009742F3">
      <w:pPr>
        <w:pStyle w:val="ConsPlusNormal"/>
        <w:widowControl/>
        <w:ind w:firstLine="0"/>
        <w:jc w:val="center"/>
        <w:outlineLvl w:val="1"/>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53.  Нарушение бюджетного законодательства</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1. Неисполнение либо ненадлежащее исполнение установленного настоящим Положением  порядка составления и рассмотрения проекта бюджета Хомутининского сельского поселения, исполнения и контроля за исполнением бюджета признается нарушением бюджетного законодательства Российской Федерации.</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2. Нарушение бюджетного законодательства Российской Федерации влечет ответственность в соответствии с действующим законодательством Российской Федерации. </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54. Вступление в силу настоящего решения</w:t>
      </w:r>
    </w:p>
    <w:p w:rsidR="009742F3" w:rsidRDefault="009742F3" w:rsidP="009742F3">
      <w:pPr>
        <w:pStyle w:val="ConsPlusNormal"/>
        <w:widowControl/>
        <w:ind w:firstLine="540"/>
        <w:jc w:val="both"/>
        <w:outlineLvl w:val="2"/>
        <w:rPr>
          <w:rFonts w:ascii="Times New Roman" w:hAnsi="Times New Roman" w:cs="Times New Roman"/>
          <w:sz w:val="24"/>
          <w:szCs w:val="24"/>
        </w:rPr>
      </w:pP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Настоящее решение вступает в силу с момента подписания.</w:t>
      </w:r>
    </w:p>
    <w:p w:rsidR="009742F3" w:rsidRDefault="009742F3" w:rsidP="009742F3">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Решения признать утратившим силу </w:t>
      </w:r>
      <w:hyperlink r:id="rId74" w:history="1">
        <w:r>
          <w:rPr>
            <w:rStyle w:val="a3"/>
            <w:rFonts w:ascii="Times New Roman" w:hAnsi="Times New Roman" w:cs="Times New Roman"/>
            <w:color w:val="000000"/>
            <w:sz w:val="24"/>
            <w:szCs w:val="24"/>
            <w:u w:val="none"/>
          </w:rPr>
          <w:t>Решение</w:t>
        </w:r>
      </w:hyperlink>
      <w:r>
        <w:rPr>
          <w:rFonts w:ascii="Times New Roman" w:hAnsi="Times New Roman" w:cs="Times New Roman"/>
          <w:sz w:val="24"/>
          <w:szCs w:val="24"/>
        </w:rPr>
        <w:t xml:space="preserve"> Совета депутатов Хомутининского сельского поселения, от 17 января 2005 года N 11/2 "Об утверждении Положения о бюджетном процессе в Хомутининском муниципальном образовании".</w:t>
      </w:r>
    </w:p>
    <w:p w:rsidR="009742F3" w:rsidRDefault="009742F3" w:rsidP="009742F3">
      <w:pPr>
        <w:pStyle w:val="ConsPlusNormal"/>
        <w:widowControl/>
        <w:ind w:firstLine="540"/>
        <w:jc w:val="both"/>
        <w:outlineLvl w:val="2"/>
        <w:rPr>
          <w:rFonts w:ascii="Times New Roman" w:hAnsi="Times New Roman" w:cs="Times New Roman"/>
          <w:color w:val="0000FF"/>
          <w:sz w:val="24"/>
          <w:szCs w:val="24"/>
        </w:rPr>
      </w:pPr>
    </w:p>
    <w:p w:rsidR="009742F3" w:rsidRDefault="009742F3" w:rsidP="009742F3">
      <w:pPr>
        <w:pStyle w:val="ConsPlusNormal"/>
        <w:widowControl/>
        <w:ind w:firstLine="540"/>
        <w:jc w:val="both"/>
        <w:outlineLvl w:val="2"/>
        <w:rPr>
          <w:rFonts w:ascii="Times New Roman" w:hAnsi="Times New Roman" w:cs="Times New Roman"/>
          <w:color w:val="0000FF"/>
          <w:sz w:val="24"/>
          <w:szCs w:val="24"/>
        </w:rPr>
      </w:pPr>
    </w:p>
    <w:p w:rsidR="009742F3" w:rsidRDefault="009742F3" w:rsidP="009742F3">
      <w:pPr>
        <w:pStyle w:val="ConsPlusNormal"/>
        <w:widowControl/>
        <w:ind w:firstLine="540"/>
        <w:jc w:val="both"/>
        <w:outlineLvl w:val="2"/>
        <w:rPr>
          <w:rFonts w:ascii="Times New Roman" w:hAnsi="Times New Roman" w:cs="Times New Roman"/>
          <w:color w:val="0000FF"/>
          <w:sz w:val="24"/>
          <w:szCs w:val="24"/>
        </w:rPr>
      </w:pPr>
    </w:p>
    <w:p w:rsidR="009742F3" w:rsidRDefault="009742F3" w:rsidP="009742F3">
      <w:pPr>
        <w:pStyle w:val="ConsPlusNormal"/>
        <w:widowControl/>
        <w:ind w:firstLine="540"/>
        <w:jc w:val="both"/>
        <w:outlineLvl w:val="2"/>
        <w:rPr>
          <w:rFonts w:ascii="Times New Roman" w:hAnsi="Times New Roman" w:cs="Times New Roman"/>
          <w:color w:val="0000FF"/>
          <w:sz w:val="24"/>
          <w:szCs w:val="24"/>
        </w:rPr>
      </w:pPr>
    </w:p>
    <w:p w:rsidR="009742F3" w:rsidRDefault="009742F3" w:rsidP="009742F3">
      <w:pPr>
        <w:pStyle w:val="ConsPlusNormal"/>
        <w:widowControl/>
        <w:ind w:firstLine="540"/>
        <w:jc w:val="both"/>
        <w:outlineLvl w:val="2"/>
        <w:rPr>
          <w:rFonts w:ascii="Times New Roman" w:hAnsi="Times New Roman" w:cs="Times New Roman"/>
          <w:color w:val="0000FF"/>
          <w:sz w:val="24"/>
          <w:szCs w:val="24"/>
        </w:rPr>
      </w:pPr>
    </w:p>
    <w:p w:rsidR="009742F3" w:rsidRDefault="009742F3" w:rsidP="009742F3">
      <w:pPr>
        <w:pStyle w:val="ConsPlusNormal"/>
        <w:widowControl/>
        <w:ind w:firstLine="540"/>
        <w:jc w:val="both"/>
        <w:outlineLvl w:val="2"/>
        <w:rPr>
          <w:rFonts w:ascii="Times New Roman" w:hAnsi="Times New Roman" w:cs="Times New Roman"/>
          <w:color w:val="0000FF"/>
          <w:sz w:val="24"/>
          <w:szCs w:val="24"/>
        </w:rPr>
      </w:pPr>
    </w:p>
    <w:p w:rsidR="009742F3" w:rsidRDefault="009742F3" w:rsidP="009742F3">
      <w:pPr>
        <w:pStyle w:val="ConsPlusNormal"/>
        <w:widowControl/>
        <w:ind w:firstLine="540"/>
        <w:jc w:val="both"/>
        <w:outlineLvl w:val="2"/>
        <w:rPr>
          <w:rFonts w:ascii="Times New Roman" w:hAnsi="Times New Roman" w:cs="Times New Roman"/>
          <w:color w:val="0000FF"/>
          <w:sz w:val="24"/>
          <w:szCs w:val="24"/>
        </w:rPr>
      </w:pPr>
    </w:p>
    <w:p w:rsidR="00CE2B11" w:rsidRDefault="00CE2B11"/>
    <w:sectPr w:rsidR="00CE2B11" w:rsidSect="008D5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D18E0"/>
    <w:multiLevelType w:val="hybridMultilevel"/>
    <w:tmpl w:val="58A4E4EA"/>
    <w:lvl w:ilvl="0" w:tplc="44EC665C">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7E74738B"/>
    <w:multiLevelType w:val="hybridMultilevel"/>
    <w:tmpl w:val="935EF5FA"/>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742F3"/>
    <w:rsid w:val="008D5CF3"/>
    <w:rsid w:val="009742F3"/>
    <w:rsid w:val="00CE2B11"/>
    <w:rsid w:val="00F10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F3"/>
  </w:style>
  <w:style w:type="paragraph" w:styleId="5">
    <w:name w:val="heading 5"/>
    <w:basedOn w:val="a"/>
    <w:next w:val="a"/>
    <w:link w:val="50"/>
    <w:uiPriority w:val="99"/>
    <w:semiHidden/>
    <w:unhideWhenUsed/>
    <w:qFormat/>
    <w:rsid w:val="009742F3"/>
    <w:pPr>
      <w:keepNext/>
      <w:spacing w:after="0" w:line="240" w:lineRule="auto"/>
      <w:jc w:val="center"/>
      <w:outlineLvl w:val="4"/>
    </w:pPr>
    <w:rPr>
      <w:rFonts w:ascii="Times New Roman" w:eastAsia="Times New Roman" w:hAnsi="Times New Roman" w:cs="Times New Roman"/>
      <w:b/>
      <w:bCs/>
      <w:sz w:val="28"/>
      <w:szCs w:val="28"/>
    </w:rPr>
  </w:style>
  <w:style w:type="paragraph" w:styleId="6">
    <w:name w:val="heading 6"/>
    <w:basedOn w:val="a"/>
    <w:next w:val="a"/>
    <w:link w:val="60"/>
    <w:uiPriority w:val="99"/>
    <w:semiHidden/>
    <w:unhideWhenUsed/>
    <w:qFormat/>
    <w:rsid w:val="009742F3"/>
    <w:pPr>
      <w:keepNext/>
      <w:spacing w:after="0" w:line="240" w:lineRule="auto"/>
      <w:jc w:val="center"/>
      <w:outlineLvl w:val="5"/>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9742F3"/>
    <w:rPr>
      <w:rFonts w:ascii="Times New Roman" w:eastAsia="Times New Roman" w:hAnsi="Times New Roman" w:cs="Times New Roman"/>
      <w:b/>
      <w:bCs/>
      <w:sz w:val="28"/>
      <w:szCs w:val="28"/>
    </w:rPr>
  </w:style>
  <w:style w:type="character" w:customStyle="1" w:styleId="60">
    <w:name w:val="Заголовок 6 Знак"/>
    <w:basedOn w:val="a0"/>
    <w:link w:val="6"/>
    <w:uiPriority w:val="99"/>
    <w:semiHidden/>
    <w:rsid w:val="009742F3"/>
    <w:rPr>
      <w:rFonts w:ascii="Times New Roman" w:eastAsia="Times New Roman" w:hAnsi="Times New Roman" w:cs="Times New Roman"/>
      <w:b/>
      <w:bCs/>
      <w:sz w:val="36"/>
      <w:szCs w:val="36"/>
    </w:rPr>
  </w:style>
  <w:style w:type="paragraph" w:customStyle="1" w:styleId="ConsPlusNormal">
    <w:name w:val="ConsPlusNormal"/>
    <w:uiPriority w:val="99"/>
    <w:rsid w:val="009742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742F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742F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9742F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9742F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9742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3">
    <w:name w:val="Hyperlink"/>
    <w:basedOn w:val="a0"/>
    <w:uiPriority w:val="99"/>
    <w:semiHidden/>
    <w:unhideWhenUsed/>
    <w:rsid w:val="009742F3"/>
    <w:rPr>
      <w:color w:val="0000FF"/>
      <w:u w:val="single"/>
    </w:rPr>
  </w:style>
  <w:style w:type="character" w:styleId="a4">
    <w:name w:val="FollowedHyperlink"/>
    <w:basedOn w:val="a0"/>
    <w:uiPriority w:val="99"/>
    <w:semiHidden/>
    <w:unhideWhenUsed/>
    <w:rsid w:val="009742F3"/>
    <w:rPr>
      <w:color w:val="800080"/>
      <w:u w:val="single"/>
    </w:rPr>
  </w:style>
</w:styles>
</file>

<file path=word/webSettings.xml><?xml version="1.0" encoding="utf-8"?>
<w:webSettings xmlns:r="http://schemas.openxmlformats.org/officeDocument/2006/relationships" xmlns:w="http://schemas.openxmlformats.org/wordprocessingml/2006/main">
  <w:divs>
    <w:div w:id="2376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main?base=LAW;n=117671;fld=134;dst=100400" TargetMode="External"/><Relationship Id="rId26" Type="http://schemas.openxmlformats.org/officeDocument/2006/relationships/hyperlink" Target="consultantplus://offline/main?base=LAW;n=112715;fld=134" TargetMode="External"/><Relationship Id="rId39" Type="http://schemas.openxmlformats.org/officeDocument/2006/relationships/hyperlink" Target="consultantplus://offline/main?base=LAW;n=112715;fld=134" TargetMode="External"/><Relationship Id="rId21" Type="http://schemas.openxmlformats.org/officeDocument/2006/relationships/hyperlink" Target="consultantplus://offline/main?base=LAW;n=109560;fld=134;dst=107179" TargetMode="External"/><Relationship Id="rId34" Type="http://schemas.openxmlformats.org/officeDocument/2006/relationships/hyperlink" Target="consultantplus://offline/main?base=LAW;n=112715;fld=134" TargetMode="External"/><Relationship Id="rId42" Type="http://schemas.openxmlformats.org/officeDocument/2006/relationships/hyperlink" Target="consultantplus://offline/main?base=LAW;n=109560;fld=134;dst=105335" TargetMode="External"/><Relationship Id="rId47" Type="http://schemas.openxmlformats.org/officeDocument/2006/relationships/hyperlink" Target="consultantplus://offline/main?base=RLAW169;n=63989;fld=134;dst=100316" TargetMode="External"/><Relationship Id="rId50" Type="http://schemas.openxmlformats.org/officeDocument/2006/relationships/hyperlink" Target="consultantplus://offline/main?base=LAW;n=112715;fld=134" TargetMode="External"/><Relationship Id="rId55" Type="http://schemas.openxmlformats.org/officeDocument/2006/relationships/hyperlink" Target="consultantplus://offline/main?base=RLAW169;n=63989;fld=134;dst=100315" TargetMode="External"/><Relationship Id="rId63" Type="http://schemas.openxmlformats.org/officeDocument/2006/relationships/hyperlink" Target="consultantplus://offline/main?base=LAW;n=109560;fld=134;dst=107520" TargetMode="External"/><Relationship Id="rId68" Type="http://schemas.openxmlformats.org/officeDocument/2006/relationships/hyperlink" Target="consultantplus://offline/main?base=LAW;n=109560;fld=134;dst=107179" TargetMode="External"/><Relationship Id="rId76" Type="http://schemas.openxmlformats.org/officeDocument/2006/relationships/theme" Target="theme/theme1.xml"/><Relationship Id="rId7" Type="http://schemas.openxmlformats.org/officeDocument/2006/relationships/hyperlink" Target="consultantplus://offline/main?base=LAW;n=112715;fld=134" TargetMode="External"/><Relationship Id="rId71" Type="http://schemas.openxmlformats.org/officeDocument/2006/relationships/hyperlink" Target="consultantplus://offline/main?base=LAW;n=2875;fld=134" TargetMode="External"/><Relationship Id="rId2" Type="http://schemas.openxmlformats.org/officeDocument/2006/relationships/styles" Target="styles.xml"/><Relationship Id="rId16" Type="http://schemas.openxmlformats.org/officeDocument/2006/relationships/hyperlink" Target="consultantplus://offline/main?base=LAW;n=112715;fld=134" TargetMode="External"/><Relationship Id="rId29" Type="http://schemas.openxmlformats.org/officeDocument/2006/relationships/hyperlink" Target="consultantplus://offline/main?base=LAW;n=112715;fld=134" TargetMode="External"/><Relationship Id="rId11" Type="http://schemas.openxmlformats.org/officeDocument/2006/relationships/hyperlink" Target="consultantplus://offline/main?base=LAW;n=112715;fld=134" TargetMode="External"/><Relationship Id="rId24" Type="http://schemas.openxmlformats.org/officeDocument/2006/relationships/hyperlink" Target="consultantplus://offline/main?base=RLAW169;n=26599;fld=134" TargetMode="External"/><Relationship Id="rId32" Type="http://schemas.openxmlformats.org/officeDocument/2006/relationships/hyperlink" Target="consultantplus://offline/main?base=LAW;n=112715;fld=134" TargetMode="External"/><Relationship Id="rId37" Type="http://schemas.openxmlformats.org/officeDocument/2006/relationships/hyperlink" Target="consultantplus://offline/main?base=LAW;n=116659;fld=134" TargetMode="External"/><Relationship Id="rId40" Type="http://schemas.openxmlformats.org/officeDocument/2006/relationships/hyperlink" Target="consultantplus://offline/main?base=LAW;n=112715;fld=134" TargetMode="External"/><Relationship Id="rId45" Type="http://schemas.openxmlformats.org/officeDocument/2006/relationships/hyperlink" Target="consultantplus://offline/main?base=RLAW169;n=63989;fld=134;dst=100316" TargetMode="External"/><Relationship Id="rId53" Type="http://schemas.openxmlformats.org/officeDocument/2006/relationships/hyperlink" Target="consultantplus://offline/main?base=LAW;n=112715;fld=134" TargetMode="External"/><Relationship Id="rId58" Type="http://schemas.openxmlformats.org/officeDocument/2006/relationships/hyperlink" Target="consultantplus://offline/main?base=LAW;n=112715;fld=134" TargetMode="External"/><Relationship Id="rId66" Type="http://schemas.openxmlformats.org/officeDocument/2006/relationships/hyperlink" Target="consultantplus://offline/main?base=LAW;n=109560;fld=134;dst=105335" TargetMode="External"/><Relationship Id="rId74" Type="http://schemas.openxmlformats.org/officeDocument/2006/relationships/hyperlink" Target="consultantplus://offline/main?base=RLAW169;n=39583;fld=134" TargetMode="External"/><Relationship Id="rId5" Type="http://schemas.openxmlformats.org/officeDocument/2006/relationships/hyperlink" Target="consultantplus://offline/main?base=LAW;n=112715;fld=134;dst=90" TargetMode="External"/><Relationship Id="rId15" Type="http://schemas.openxmlformats.org/officeDocument/2006/relationships/hyperlink" Target="consultantplus://offline/main?base=LAW;n=109560;fld=134;dst=100012" TargetMode="External"/><Relationship Id="rId23" Type="http://schemas.openxmlformats.org/officeDocument/2006/relationships/hyperlink" Target="consultantplus://offline/main?base=LAW;n=112715;fld=134" TargetMode="External"/><Relationship Id="rId28" Type="http://schemas.openxmlformats.org/officeDocument/2006/relationships/hyperlink" Target="consultantplus://offline/main?base=LAW;n=112715;fld=134" TargetMode="External"/><Relationship Id="rId36" Type="http://schemas.openxmlformats.org/officeDocument/2006/relationships/hyperlink" Target="consultantplus://offline/main?base=LAW;n=112715;fld=134" TargetMode="External"/><Relationship Id="rId49" Type="http://schemas.openxmlformats.org/officeDocument/2006/relationships/hyperlink" Target="consultantplus://offline/main?base=RLAW169;n=63989;fld=134;dst=100326" TargetMode="External"/><Relationship Id="rId57" Type="http://schemas.openxmlformats.org/officeDocument/2006/relationships/hyperlink" Target="consultantplus://offline/main?base=RLAW169;n=63989;fld=134;dst=100339" TargetMode="External"/><Relationship Id="rId61" Type="http://schemas.openxmlformats.org/officeDocument/2006/relationships/hyperlink" Target="consultantplus://offline/main?base=LAW;n=109560;fld=134;dst=100012" TargetMode="External"/><Relationship Id="rId10" Type="http://schemas.openxmlformats.org/officeDocument/2006/relationships/hyperlink" Target="consultantplus://offline/main?base=RLAW169;n=63989;fld=134;dst=100018" TargetMode="External"/><Relationship Id="rId19" Type="http://schemas.openxmlformats.org/officeDocument/2006/relationships/hyperlink" Target="consultantplus://offline/main?base=LAW;n=112715;fld=134" TargetMode="External"/><Relationship Id="rId31" Type="http://schemas.openxmlformats.org/officeDocument/2006/relationships/hyperlink" Target="consultantplus://offline/main?base=RLAW169;n=63989;fld=134;dst=100123" TargetMode="External"/><Relationship Id="rId44" Type="http://schemas.openxmlformats.org/officeDocument/2006/relationships/hyperlink" Target="consultantplus://offline/main?base=LAW;n=109560;fld=134;dst=107179" TargetMode="External"/><Relationship Id="rId52" Type="http://schemas.openxmlformats.org/officeDocument/2006/relationships/hyperlink" Target="consultantplus://offline/main?base=RLAW169;n=63989;fld=134;dst=100315" TargetMode="External"/><Relationship Id="rId60" Type="http://schemas.openxmlformats.org/officeDocument/2006/relationships/hyperlink" Target="consultantplus://offline/main?base=LAW;n=112715;fld=134;dst=2657" TargetMode="External"/><Relationship Id="rId65" Type="http://schemas.openxmlformats.org/officeDocument/2006/relationships/hyperlink" Target="consultantplus://offline/main?base=LAW;n=112715;fld=134;dst=100129" TargetMode="External"/><Relationship Id="rId73" Type="http://schemas.openxmlformats.org/officeDocument/2006/relationships/hyperlink" Target="consultantplus://offline/main?base=LAW;n=112715;fld=134" TargetMode="External"/><Relationship Id="rId4" Type="http://schemas.openxmlformats.org/officeDocument/2006/relationships/webSettings" Target="webSettings.xml"/><Relationship Id="rId9" Type="http://schemas.openxmlformats.org/officeDocument/2006/relationships/hyperlink" Target="consultantplus://offline/main?base=RLAW169;n=63989;fld=134;dst=100014" TargetMode="External"/><Relationship Id="rId14" Type="http://schemas.openxmlformats.org/officeDocument/2006/relationships/hyperlink" Target="consultantplus://offline/main?base=LAW;n=112715;fld=134" TargetMode="External"/><Relationship Id="rId22" Type="http://schemas.openxmlformats.org/officeDocument/2006/relationships/hyperlink" Target="consultantplus://offline/main?base=RLAW169;n=26599;fld=134" TargetMode="External"/><Relationship Id="rId27" Type="http://schemas.openxmlformats.org/officeDocument/2006/relationships/hyperlink" Target="consultantplus://offline/main?base=LAW;n=109560;fld=134;dst=100012" TargetMode="External"/><Relationship Id="rId30" Type="http://schemas.openxmlformats.org/officeDocument/2006/relationships/hyperlink" Target="consultantplus://offline/main?base=LAW;n=112715;fld=134" TargetMode="External"/><Relationship Id="rId35" Type="http://schemas.openxmlformats.org/officeDocument/2006/relationships/hyperlink" Target="consultantplus://offline/main?base=LAW;n=112715;fld=134" TargetMode="External"/><Relationship Id="rId43" Type="http://schemas.openxmlformats.org/officeDocument/2006/relationships/hyperlink" Target="consultantplus://offline/main?base=LAW;n=109560;fld=134;dst=107179" TargetMode="External"/><Relationship Id="rId48" Type="http://schemas.openxmlformats.org/officeDocument/2006/relationships/hyperlink" Target="consultantplus://offline/main?base=RLAW169;n=63989;fld=134;dst=100318" TargetMode="External"/><Relationship Id="rId56" Type="http://schemas.openxmlformats.org/officeDocument/2006/relationships/hyperlink" Target="consultantplus://offline/main?base=LAW;n=109560;fld=134;dst=107520" TargetMode="External"/><Relationship Id="rId64" Type="http://schemas.openxmlformats.org/officeDocument/2006/relationships/hyperlink" Target="consultantplus://offline/main?base=LAW;n=109560;fld=134;dst=107520" TargetMode="External"/><Relationship Id="rId69" Type="http://schemas.openxmlformats.org/officeDocument/2006/relationships/hyperlink" Target="consultantplus://offline/main?base=LAW;n=109560;fld=134;dst=107288" TargetMode="External"/><Relationship Id="rId8" Type="http://schemas.openxmlformats.org/officeDocument/2006/relationships/hyperlink" Target="consultantplus://offline/main?base=RLAW169;n=63989;fld=134;dst=100014" TargetMode="External"/><Relationship Id="rId51" Type="http://schemas.openxmlformats.org/officeDocument/2006/relationships/hyperlink" Target="consultantplus://offline/main?base=LAW;n=109560;fld=134;dst=107520" TargetMode="External"/><Relationship Id="rId72" Type="http://schemas.openxmlformats.org/officeDocument/2006/relationships/hyperlink" Target="consultantplus://offline/main?base=LAW;n=112715;fld=134" TargetMode="External"/><Relationship Id="rId3" Type="http://schemas.openxmlformats.org/officeDocument/2006/relationships/settings" Target="settings.xml"/><Relationship Id="rId12" Type="http://schemas.openxmlformats.org/officeDocument/2006/relationships/hyperlink" Target="consultantplus://offline/main?base=RLAW169;n=63989;fld=134;dst=100018" TargetMode="External"/><Relationship Id="rId17" Type="http://schemas.openxmlformats.org/officeDocument/2006/relationships/hyperlink" Target="consultantplus://offline/main?base=RLAW169;n=63989;fld=134;dst=100023" TargetMode="External"/><Relationship Id="rId25" Type="http://schemas.openxmlformats.org/officeDocument/2006/relationships/hyperlink" Target="consultantplus://offline/main?base=LAW;n=112715;fld=134" TargetMode="External"/><Relationship Id="rId33" Type="http://schemas.openxmlformats.org/officeDocument/2006/relationships/hyperlink" Target="consultantplus://offline/main?base=LAW;n=112715;fld=134" TargetMode="External"/><Relationship Id="rId38" Type="http://schemas.openxmlformats.org/officeDocument/2006/relationships/hyperlink" Target="consultantplus://offline/main?base=LAW;n=112715;fld=134" TargetMode="External"/><Relationship Id="rId46" Type="http://schemas.openxmlformats.org/officeDocument/2006/relationships/hyperlink" Target="consultantplus://offline/main?base=LAW;n=112715;fld=134" TargetMode="External"/><Relationship Id="rId59" Type="http://schemas.openxmlformats.org/officeDocument/2006/relationships/hyperlink" Target="consultantplus://offline/main?base=LAW;n=112715;fld=134" TargetMode="External"/><Relationship Id="rId67" Type="http://schemas.openxmlformats.org/officeDocument/2006/relationships/hyperlink" Target="consultantplus://offline/main?base=LAW;n=109560;fld=134;dst=107520" TargetMode="External"/><Relationship Id="rId20" Type="http://schemas.openxmlformats.org/officeDocument/2006/relationships/hyperlink" Target="consultantplus://offline/main?base=LAW;n=112715;fld=134" TargetMode="External"/><Relationship Id="rId41" Type="http://schemas.openxmlformats.org/officeDocument/2006/relationships/hyperlink" Target="consultantplus://offline/main?base=LAW;n=109560;fld=134;dst=107179" TargetMode="External"/><Relationship Id="rId54" Type="http://schemas.openxmlformats.org/officeDocument/2006/relationships/hyperlink" Target="consultantplus://offline/main?base=LAW;n=112715;fld=134" TargetMode="External"/><Relationship Id="rId62" Type="http://schemas.openxmlformats.org/officeDocument/2006/relationships/hyperlink" Target="consultantplus://offline/main?base=LAW;n=109560;fld=134;dst=100012" TargetMode="External"/><Relationship Id="rId70" Type="http://schemas.openxmlformats.org/officeDocument/2006/relationships/hyperlink" Target="consultantplus://offline/main?base=LAW;n=109560;fld=134;dst=107520"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15190</Words>
  <Characters>86583</Characters>
  <Application>Microsoft Office Word</Application>
  <DocSecurity>0</DocSecurity>
  <Lines>721</Lines>
  <Paragraphs>203</Paragraphs>
  <ScaleCrop>false</ScaleCrop>
  <Company>Reanimator Extreme Edition</Company>
  <LinksUpToDate>false</LinksUpToDate>
  <CharactersWithSpaces>101570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2013-10-14T07:43:00Z</dcterms:created>
  <dcterms:modified xsi:type="dcterms:W3CDTF">2013-12-02T11:10:00Z</dcterms:modified>
</cp:coreProperties>
</file>